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96" w:rsidRPr="004E01BC" w:rsidRDefault="00DD3DA1" w:rsidP="00DD3DA1">
      <w:pPr>
        <w:tabs>
          <w:tab w:val="left" w:pos="408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95D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детский сад общеразвивающего вида № 8 «Буратино» муниципального образования город – курорт Геленджик</w:t>
      </w:r>
    </w:p>
    <w:p w:rsidR="008F6996" w:rsidRDefault="008F6996" w:rsidP="004E01BC">
      <w:p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DA1" w:rsidRPr="004E01BC" w:rsidRDefault="00DD3DA1" w:rsidP="004E01BC">
      <w:p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DA1" w:rsidRDefault="00DD3DA1" w:rsidP="0084103C">
      <w:pPr>
        <w:tabs>
          <w:tab w:val="left" w:pos="16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8F6996" w:rsidRPr="004E01BC" w:rsidRDefault="00DD3DA1" w:rsidP="0084103C">
      <w:pPr>
        <w:tabs>
          <w:tab w:val="left" w:pos="16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3473C" w:rsidRPr="004E01BC">
        <w:rPr>
          <w:rFonts w:ascii="Times New Roman" w:hAnsi="Times New Roman" w:cs="Times New Roman"/>
          <w:b/>
          <w:sz w:val="28"/>
          <w:szCs w:val="28"/>
        </w:rPr>
        <w:t>Создание библиотеки «</w:t>
      </w:r>
      <w:proofErr w:type="spellStart"/>
      <w:r w:rsidR="00D3473C" w:rsidRPr="004E01BC">
        <w:rPr>
          <w:rFonts w:ascii="Times New Roman" w:hAnsi="Times New Roman" w:cs="Times New Roman"/>
          <w:b/>
          <w:sz w:val="28"/>
          <w:szCs w:val="28"/>
        </w:rPr>
        <w:t>Книжкин</w:t>
      </w:r>
      <w:proofErr w:type="spellEnd"/>
      <w:r w:rsidR="00D3473C" w:rsidRPr="004E01BC">
        <w:rPr>
          <w:rFonts w:ascii="Times New Roman" w:hAnsi="Times New Roman" w:cs="Times New Roman"/>
          <w:b/>
          <w:sz w:val="28"/>
          <w:szCs w:val="28"/>
        </w:rPr>
        <w:t xml:space="preserve"> дом», как средство познавательно-речевого развития дете</w:t>
      </w:r>
      <w:r>
        <w:rPr>
          <w:rFonts w:ascii="Times New Roman" w:hAnsi="Times New Roman" w:cs="Times New Roman"/>
          <w:b/>
          <w:sz w:val="28"/>
          <w:szCs w:val="28"/>
        </w:rPr>
        <w:t>й среднего дошкольного возраста»</w:t>
      </w:r>
    </w:p>
    <w:p w:rsidR="008F6996" w:rsidRPr="004E01BC" w:rsidRDefault="00DD3DA1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9C4F28" wp14:editId="3A958800">
            <wp:simplePos x="0" y="0"/>
            <wp:positionH relativeFrom="column">
              <wp:posOffset>659765</wp:posOffset>
            </wp:positionH>
            <wp:positionV relativeFrom="paragraph">
              <wp:posOffset>172085</wp:posOffset>
            </wp:positionV>
            <wp:extent cx="4157330" cy="3040911"/>
            <wp:effectExtent l="0" t="0" r="0" b="0"/>
            <wp:wrapNone/>
            <wp:docPr id="1" name="Рисунок 1" descr="C:\Users\Буратино\Desktop\СТАРШИЙ ВОСПИТАТЕЛЬ\КОНКУРСЫ АКЦИИ!!!\1. Архив 20-21\Читающая мама 21\Зоричева\фото центр\WhatsApp Image 2021-03-23 at 10.43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уратино\Desktop\СТАРШИЙ ВОСПИТАТЕЛЬ\КОНКУРСЫ АКЦИИ!!!\1. Архив 20-21\Читающая мама 21\Зоричева\фото центр\WhatsApp Image 2021-03-23 at 10.43.3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955" r="20656" b="3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30" cy="3040911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996" w:rsidRPr="004E01BC" w:rsidRDefault="008F6996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6996" w:rsidRPr="004E01BC" w:rsidRDefault="008F6996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6996" w:rsidRDefault="008F6996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03C" w:rsidRPr="004E01BC" w:rsidRDefault="0084103C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03C" w:rsidRDefault="0084103C" w:rsidP="0084103C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</w:rPr>
      </w:pPr>
    </w:p>
    <w:p w:rsidR="0084103C" w:rsidRDefault="0084103C" w:rsidP="0084103C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</w:rPr>
      </w:pPr>
    </w:p>
    <w:p w:rsidR="0084103C" w:rsidRDefault="0084103C" w:rsidP="0084103C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</w:rPr>
      </w:pPr>
    </w:p>
    <w:p w:rsidR="00DD3DA1" w:rsidRDefault="00DD3DA1" w:rsidP="0084103C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</w:rPr>
      </w:pPr>
    </w:p>
    <w:p w:rsidR="008F6996" w:rsidRPr="0084103C" w:rsidRDefault="008F6996" w:rsidP="0084103C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</w:rPr>
      </w:pPr>
      <w:r w:rsidRPr="0084103C">
        <w:rPr>
          <w:rFonts w:ascii="Times New Roman" w:hAnsi="Times New Roman" w:cs="Times New Roman"/>
          <w:b/>
          <w:sz w:val="28"/>
        </w:rPr>
        <w:t>Автор</w:t>
      </w:r>
      <w:r w:rsidR="00DD3DA1">
        <w:rPr>
          <w:rFonts w:ascii="Times New Roman" w:hAnsi="Times New Roman" w:cs="Times New Roman"/>
          <w:b/>
          <w:sz w:val="28"/>
        </w:rPr>
        <w:t>ы</w:t>
      </w:r>
      <w:r w:rsidRPr="0084103C">
        <w:rPr>
          <w:rFonts w:ascii="Times New Roman" w:hAnsi="Times New Roman" w:cs="Times New Roman"/>
          <w:b/>
          <w:sz w:val="28"/>
        </w:rPr>
        <w:t xml:space="preserve"> проекта:</w:t>
      </w:r>
    </w:p>
    <w:p w:rsidR="00D3473C" w:rsidRPr="0084103C" w:rsidRDefault="00D3473C" w:rsidP="0084103C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84103C">
        <w:rPr>
          <w:rFonts w:ascii="Times New Roman" w:hAnsi="Times New Roman" w:cs="Times New Roman"/>
          <w:sz w:val="28"/>
        </w:rPr>
        <w:t>Старший воспитатель</w:t>
      </w:r>
      <w:r w:rsidR="00DD3DA1">
        <w:rPr>
          <w:rFonts w:ascii="Times New Roman" w:hAnsi="Times New Roman" w:cs="Times New Roman"/>
          <w:sz w:val="28"/>
        </w:rPr>
        <w:t xml:space="preserve"> первой категории</w:t>
      </w:r>
    </w:p>
    <w:p w:rsidR="008F6996" w:rsidRDefault="008F6996" w:rsidP="0084103C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84103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473C" w:rsidRPr="0084103C">
        <w:rPr>
          <w:rFonts w:ascii="Times New Roman" w:hAnsi="Times New Roman" w:cs="Times New Roman"/>
          <w:sz w:val="28"/>
        </w:rPr>
        <w:t>Чурсинова</w:t>
      </w:r>
      <w:proofErr w:type="spellEnd"/>
      <w:r w:rsidR="00D3473C" w:rsidRPr="0084103C">
        <w:rPr>
          <w:rFonts w:ascii="Times New Roman" w:hAnsi="Times New Roman" w:cs="Times New Roman"/>
          <w:sz w:val="28"/>
        </w:rPr>
        <w:t xml:space="preserve"> Елена Станиславовна</w:t>
      </w:r>
    </w:p>
    <w:p w:rsidR="00DD3DA1" w:rsidRPr="0084103C" w:rsidRDefault="00DD3DA1" w:rsidP="00DD3DA1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84103C">
        <w:rPr>
          <w:rFonts w:ascii="Times New Roman" w:hAnsi="Times New Roman" w:cs="Times New Roman"/>
          <w:sz w:val="28"/>
        </w:rPr>
        <w:t xml:space="preserve">Воспитатель </w:t>
      </w:r>
      <w:r>
        <w:rPr>
          <w:rFonts w:ascii="Times New Roman" w:hAnsi="Times New Roman" w:cs="Times New Roman"/>
          <w:sz w:val="28"/>
        </w:rPr>
        <w:t>высшей</w:t>
      </w:r>
      <w:r w:rsidRPr="0084103C">
        <w:rPr>
          <w:rFonts w:ascii="Times New Roman" w:hAnsi="Times New Roman" w:cs="Times New Roman"/>
          <w:sz w:val="28"/>
        </w:rPr>
        <w:t xml:space="preserve"> категории</w:t>
      </w:r>
    </w:p>
    <w:p w:rsidR="00DD3DA1" w:rsidRPr="0084103C" w:rsidRDefault="00DD3DA1" w:rsidP="00DD3DA1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</w:rPr>
      </w:pPr>
      <w:proofErr w:type="spellStart"/>
      <w:r w:rsidRPr="0084103C">
        <w:rPr>
          <w:rFonts w:ascii="Times New Roman" w:hAnsi="Times New Roman" w:cs="Times New Roman"/>
          <w:sz w:val="28"/>
        </w:rPr>
        <w:t>Зоричева</w:t>
      </w:r>
      <w:proofErr w:type="spellEnd"/>
      <w:r w:rsidRPr="0084103C">
        <w:rPr>
          <w:rFonts w:ascii="Times New Roman" w:hAnsi="Times New Roman" w:cs="Times New Roman"/>
          <w:sz w:val="28"/>
        </w:rPr>
        <w:t xml:space="preserve"> Наталья Евгеньевна</w:t>
      </w:r>
    </w:p>
    <w:p w:rsidR="00DD3DA1" w:rsidRPr="0084103C" w:rsidRDefault="00DD3DA1" w:rsidP="0084103C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8F6996" w:rsidRPr="004E01BC" w:rsidRDefault="008F6996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73C" w:rsidRPr="004E01BC" w:rsidRDefault="00D3473C" w:rsidP="004E01BC">
      <w:p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996" w:rsidRPr="004E01BC" w:rsidRDefault="008F6996" w:rsidP="004E01B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B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F6996" w:rsidRPr="004E01BC" w:rsidRDefault="008F6996" w:rsidP="004E0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993"/>
        <w:gridCol w:w="7655"/>
        <w:gridCol w:w="991"/>
      </w:tblGrid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655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 проекта</w:t>
            </w:r>
          </w:p>
        </w:tc>
        <w:tc>
          <w:tcPr>
            <w:tcW w:w="991" w:type="dxa"/>
            <w:hideMark/>
          </w:tcPr>
          <w:p w:rsidR="008F6996" w:rsidRPr="004E01BC" w:rsidRDefault="008F6996" w:rsidP="004E01BC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F6996" w:rsidRPr="004E01BC" w:rsidTr="002D71CD">
        <w:trPr>
          <w:trHeight w:val="460"/>
        </w:trPr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Цель. Объект инновационной деятельности. Предмет инновационной деятельности. Гипотеза. Задачи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pStyle w:val="11"/>
              <w:widowControl w:val="0"/>
              <w:tabs>
                <w:tab w:val="left" w:pos="426"/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1BC">
              <w:rPr>
                <w:rFonts w:ascii="Times New Roman" w:hAnsi="Times New Roman"/>
                <w:sz w:val="28"/>
                <w:szCs w:val="28"/>
              </w:rPr>
              <w:t>Теоретические и методологические основания проекта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pStyle w:val="11"/>
              <w:widowControl w:val="0"/>
              <w:tabs>
                <w:tab w:val="left" w:pos="426"/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1BC">
              <w:rPr>
                <w:rFonts w:ascii="Times New Roman" w:hAnsi="Times New Roman"/>
                <w:sz w:val="28"/>
                <w:szCs w:val="28"/>
              </w:rPr>
              <w:t>Обоснование идеи инновации и механизма реализации инновационного проекта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pStyle w:val="11"/>
              <w:widowControl w:val="0"/>
              <w:tabs>
                <w:tab w:val="left" w:pos="426"/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1BC">
              <w:rPr>
                <w:rFonts w:ascii="Times New Roman" w:hAnsi="Times New Roman"/>
                <w:sz w:val="28"/>
                <w:szCs w:val="28"/>
              </w:rPr>
              <w:t xml:space="preserve">Обоснование новизны инновационной деятельности 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tabs>
                <w:tab w:val="left" w:pos="113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Проектируемые этапы инновационного процесса с обозначением проводимой деятельности по различным направлениям.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и показатели (индикаторы) эффективности инновационной деятельности. Диагностические методики и методы, позволяющие оценить эффективность проекта 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Проектируемые результаты и инновационные продукты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tbl>
            <w:tblPr>
              <w:tblpPr w:leftFromText="180" w:rightFromText="180" w:bottomFromText="160" w:vertAnchor="text" w:tblpY="1"/>
              <w:tblOverlap w:val="never"/>
              <w:tblW w:w="10455" w:type="dxa"/>
              <w:tblLayout w:type="fixed"/>
              <w:tblLook w:val="04A0" w:firstRow="1" w:lastRow="0" w:firstColumn="1" w:lastColumn="0" w:noHBand="0" w:noVBand="1"/>
            </w:tblPr>
            <w:tblGrid>
              <w:gridCol w:w="10455"/>
            </w:tblGrid>
            <w:tr w:rsidR="008F6996" w:rsidRPr="004E01BC" w:rsidTr="002D71CD">
              <w:tc>
                <w:tcPr>
                  <w:tcW w:w="9819" w:type="dxa"/>
                  <w:hideMark/>
                </w:tcPr>
                <w:p w:rsidR="008F6996" w:rsidRPr="004E01BC" w:rsidRDefault="008F6996" w:rsidP="004E01BC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4E01B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Практическая значимость и перспективы развития инновации (проекта)</w:t>
                  </w:r>
                </w:p>
              </w:tc>
            </w:tr>
          </w:tbl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Обоснование наличия необходимых ресурсов для выполнения задач инновационного проекта.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996" w:rsidRPr="004E01BC" w:rsidTr="002D71CD">
        <w:tc>
          <w:tcPr>
            <w:tcW w:w="993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Степень разработанности инновации с предоставлением ранее изданных материалов, выполненных в рамках проекта.</w:t>
            </w:r>
          </w:p>
        </w:tc>
        <w:tc>
          <w:tcPr>
            <w:tcW w:w="991" w:type="dxa"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A7F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4E01BC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Обоснование проекта</w:t>
      </w:r>
      <w:r w:rsidR="00575A7F" w:rsidRPr="004E01B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Содержание инновационного проекта направлено на новые ориентиры, обозначенные в системе дошкольного образования. </w:t>
      </w:r>
      <w:r w:rsidRPr="004E01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Федеральный государственный образовательный стандарт дошкольного образования выдвигает требования к </w:t>
      </w:r>
      <w:r w:rsidR="000F30DB" w:rsidRPr="004E01BC">
        <w:rPr>
          <w:rFonts w:ascii="Times New Roman" w:eastAsia="Times New Roman" w:hAnsi="Times New Roman" w:cs="Times New Roman"/>
          <w:sz w:val="28"/>
          <w:szCs w:val="28"/>
        </w:rPr>
        <w:t>формированию общей культуры личности детей, в том числе к развитию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формированию предпосылок учебной деятельности</w:t>
      </w:r>
      <w:r w:rsidRPr="004E01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0F30DB" w:rsidRPr="004E01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0F30DB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01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Актуальность проекта </w:t>
      </w:r>
      <w:r w:rsidRPr="004E01BC">
        <w:rPr>
          <w:rFonts w:ascii="Times New Roman" w:hAnsi="Times New Roman" w:cs="Times New Roman"/>
          <w:b/>
          <w:sz w:val="28"/>
          <w:szCs w:val="28"/>
        </w:rPr>
        <w:t>обусловлена</w:t>
      </w:r>
      <w:r w:rsidRPr="004E01BC"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ФГОС ДО</w:t>
      </w:r>
      <w:r w:rsidRPr="004E01BC">
        <w:rPr>
          <w:rFonts w:ascii="Times New Roman" w:hAnsi="Times New Roman" w:cs="Times New Roman"/>
          <w:sz w:val="28"/>
          <w:szCs w:val="28"/>
        </w:rPr>
        <w:t>: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996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1. обозначенных необходимостью   </w:t>
      </w:r>
      <w:r w:rsidR="00350F56" w:rsidRPr="004E01BC">
        <w:rPr>
          <w:rFonts w:ascii="Times New Roman" w:hAnsi="Times New Roman" w:cs="Times New Roman"/>
          <w:sz w:val="28"/>
          <w:szCs w:val="28"/>
        </w:rPr>
        <w:t>включения в образовательный процесс знакомства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350F56" w:rsidRPr="004E01BC">
        <w:rPr>
          <w:rFonts w:ascii="Times New Roman" w:hAnsi="Times New Roman" w:cs="Times New Roman"/>
          <w:sz w:val="28"/>
          <w:szCs w:val="28"/>
        </w:rPr>
        <w:t>ольников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с книжн</w:t>
      </w:r>
      <w:r w:rsidR="00350F56" w:rsidRPr="004E01BC">
        <w:rPr>
          <w:rFonts w:ascii="Times New Roman" w:hAnsi="Times New Roman" w:cs="Times New Roman"/>
          <w:sz w:val="28"/>
          <w:szCs w:val="28"/>
        </w:rPr>
        <w:t>ой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культ</w:t>
      </w:r>
      <w:r w:rsidR="00350F56" w:rsidRPr="004E01BC">
        <w:rPr>
          <w:rFonts w:ascii="Times New Roman" w:hAnsi="Times New Roman" w:cs="Times New Roman"/>
          <w:sz w:val="28"/>
          <w:szCs w:val="28"/>
        </w:rPr>
        <w:t>урой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и детской лит</w:t>
      </w:r>
      <w:r w:rsidR="00350F56" w:rsidRPr="004E01BC">
        <w:rPr>
          <w:rFonts w:ascii="Times New Roman" w:hAnsi="Times New Roman" w:cs="Times New Roman"/>
          <w:sz w:val="28"/>
          <w:szCs w:val="28"/>
        </w:rPr>
        <w:t>ературой</w:t>
      </w:r>
      <w:r w:rsidR="00575A7F" w:rsidRPr="004E01BC">
        <w:rPr>
          <w:rFonts w:ascii="Times New Roman" w:hAnsi="Times New Roman" w:cs="Times New Roman"/>
          <w:sz w:val="28"/>
          <w:szCs w:val="28"/>
        </w:rPr>
        <w:t>, а так же понимание ими на слух текст</w:t>
      </w:r>
      <w:r w:rsidR="00350F56" w:rsidRPr="004E01BC">
        <w:rPr>
          <w:rFonts w:ascii="Times New Roman" w:hAnsi="Times New Roman" w:cs="Times New Roman"/>
          <w:sz w:val="28"/>
          <w:szCs w:val="28"/>
        </w:rPr>
        <w:t xml:space="preserve">ов различных жанров детской </w:t>
      </w:r>
      <w:proofErr w:type="gramStart"/>
      <w:r w:rsidR="00350F56" w:rsidRPr="004E01BC">
        <w:rPr>
          <w:rFonts w:ascii="Times New Roman" w:hAnsi="Times New Roman" w:cs="Times New Roman"/>
          <w:sz w:val="28"/>
          <w:szCs w:val="28"/>
        </w:rPr>
        <w:t>литературы</w:t>
      </w:r>
      <w:r w:rsidR="00575A7F" w:rsidRPr="004E01BC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F6996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2. возможностями использования </w:t>
      </w:r>
      <w:r w:rsidR="00575A7F" w:rsidRPr="004E01BC">
        <w:rPr>
          <w:rFonts w:ascii="Times New Roman" w:hAnsi="Times New Roman" w:cs="Times New Roman"/>
          <w:sz w:val="28"/>
          <w:szCs w:val="28"/>
        </w:rPr>
        <w:t>групповой детской библиотеки</w:t>
      </w:r>
      <w:r w:rsidRPr="004E01BC">
        <w:rPr>
          <w:rFonts w:ascii="Times New Roman" w:hAnsi="Times New Roman" w:cs="Times New Roman"/>
          <w:sz w:val="28"/>
          <w:szCs w:val="28"/>
        </w:rPr>
        <w:t xml:space="preserve"> в осуществлени</w:t>
      </w:r>
      <w:r w:rsidR="008010A9" w:rsidRPr="004E01BC">
        <w:rPr>
          <w:rFonts w:ascii="Times New Roman" w:hAnsi="Times New Roman" w:cs="Times New Roman"/>
          <w:sz w:val="28"/>
          <w:szCs w:val="28"/>
        </w:rPr>
        <w:t>и процесса познавательно – речевого развития</w:t>
      </w:r>
      <w:r w:rsidRPr="004E01B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010A9" w:rsidRPr="004E01BC">
        <w:rPr>
          <w:rFonts w:ascii="Times New Roman" w:hAnsi="Times New Roman" w:cs="Times New Roman"/>
          <w:sz w:val="28"/>
          <w:szCs w:val="28"/>
        </w:rPr>
        <w:t>.</w:t>
      </w:r>
    </w:p>
    <w:p w:rsidR="008010A9" w:rsidRPr="004E01BC" w:rsidRDefault="008010A9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Общеизвестно  воздействие  художест</w:t>
      </w:r>
      <w:r w:rsidR="00350F56" w:rsidRPr="004E01BC">
        <w:rPr>
          <w:rFonts w:ascii="Times New Roman" w:hAnsi="Times New Roman" w:cs="Times New Roman"/>
          <w:sz w:val="28"/>
          <w:szCs w:val="28"/>
        </w:rPr>
        <w:t>венной  литературы  на умственное</w:t>
      </w:r>
      <w:r w:rsidRPr="004E01BC">
        <w:rPr>
          <w:rFonts w:ascii="Times New Roman" w:hAnsi="Times New Roman" w:cs="Times New Roman"/>
          <w:sz w:val="28"/>
          <w:szCs w:val="28"/>
        </w:rPr>
        <w:t>   и  эстетическое   развитие   ребён</w:t>
      </w:r>
      <w:r w:rsidR="00350F56" w:rsidRPr="004E01BC">
        <w:rPr>
          <w:rFonts w:ascii="Times New Roman" w:hAnsi="Times New Roman" w:cs="Times New Roman"/>
          <w:sz w:val="28"/>
          <w:szCs w:val="28"/>
        </w:rPr>
        <w:t xml:space="preserve">ка.    Велика  её  роль  и  в развитии речи    дошкольников. </w:t>
      </w:r>
      <w:r w:rsidRPr="004E01BC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4E01BC">
        <w:rPr>
          <w:rFonts w:ascii="Times New Roman" w:hAnsi="Times New Roman" w:cs="Times New Roman"/>
          <w:sz w:val="28"/>
          <w:szCs w:val="28"/>
        </w:rPr>
        <w:t>важность  приобщения</w:t>
      </w:r>
      <w:proofErr w:type="gramEnd"/>
      <w:r w:rsidRPr="004E01BC">
        <w:rPr>
          <w:rFonts w:ascii="Times New Roman" w:hAnsi="Times New Roman" w:cs="Times New Roman"/>
          <w:sz w:val="28"/>
          <w:szCs w:val="28"/>
        </w:rPr>
        <w:t>  детей  к  красоте родного</w:t>
      </w:r>
      <w:r w:rsidR="00350F56" w:rsidRPr="004E01BC">
        <w:rPr>
          <w:rFonts w:ascii="Times New Roman" w:hAnsi="Times New Roman" w:cs="Times New Roman"/>
          <w:sz w:val="28"/>
          <w:szCs w:val="28"/>
        </w:rPr>
        <w:t xml:space="preserve"> слова и развития культуры речи указывали педагоги, </w:t>
      </w:r>
      <w:r w:rsidRPr="004E01BC">
        <w:rPr>
          <w:rFonts w:ascii="Times New Roman" w:hAnsi="Times New Roman" w:cs="Times New Roman"/>
          <w:sz w:val="28"/>
          <w:szCs w:val="28"/>
        </w:rPr>
        <w:t>психологи,</w:t>
      </w:r>
      <w:r w:rsidR="00350F56" w:rsidRPr="004E01BC">
        <w:rPr>
          <w:rFonts w:ascii="Times New Roman" w:hAnsi="Times New Roman" w:cs="Times New Roman"/>
          <w:sz w:val="28"/>
          <w:szCs w:val="28"/>
        </w:rPr>
        <w:t xml:space="preserve"> лингвисты (</w:t>
      </w:r>
      <w:proofErr w:type="spellStart"/>
      <w:r w:rsidR="00350F56" w:rsidRPr="004E01BC">
        <w:rPr>
          <w:rFonts w:ascii="Times New Roman" w:hAnsi="Times New Roman" w:cs="Times New Roman"/>
          <w:sz w:val="28"/>
          <w:szCs w:val="28"/>
        </w:rPr>
        <w:t>К.Д.Ушинский</w:t>
      </w:r>
      <w:proofErr w:type="spellEnd"/>
      <w:r w:rsidR="00350F56" w:rsidRPr="004E01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01BC">
        <w:rPr>
          <w:rFonts w:ascii="Times New Roman" w:hAnsi="Times New Roman" w:cs="Times New Roman"/>
          <w:sz w:val="28"/>
          <w:szCs w:val="28"/>
        </w:rPr>
        <w:t>Е.И.Тихеева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,</w:t>
      </w:r>
      <w:r w:rsidR="00350F56" w:rsidRPr="004E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1BC">
        <w:rPr>
          <w:rFonts w:ascii="Times New Roman" w:hAnsi="Times New Roman" w:cs="Times New Roman"/>
          <w:sz w:val="28"/>
          <w:szCs w:val="28"/>
        </w:rPr>
        <w:t>Е.А.Флерина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,</w:t>
      </w:r>
      <w:r w:rsidR="00350F56" w:rsidRPr="004E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F56" w:rsidRPr="004E01BC">
        <w:rPr>
          <w:rFonts w:ascii="Times New Roman" w:hAnsi="Times New Roman" w:cs="Times New Roman"/>
          <w:sz w:val="28"/>
          <w:szCs w:val="28"/>
        </w:rPr>
        <w:t>Л.С.Выготский</w:t>
      </w:r>
      <w:proofErr w:type="spellEnd"/>
      <w:r w:rsidR="00350F56" w:rsidRPr="004E01BC">
        <w:rPr>
          <w:rFonts w:ascii="Times New Roman" w:hAnsi="Times New Roman" w:cs="Times New Roman"/>
          <w:sz w:val="28"/>
          <w:szCs w:val="28"/>
        </w:rPr>
        <w:t xml:space="preserve">, C. А. </w:t>
      </w:r>
      <w:r w:rsidRPr="004E01BC">
        <w:rPr>
          <w:rFonts w:ascii="Times New Roman" w:hAnsi="Times New Roman" w:cs="Times New Roman"/>
          <w:sz w:val="28"/>
          <w:szCs w:val="28"/>
        </w:rPr>
        <w:t>Рубинштейн,</w:t>
      </w:r>
      <w:r w:rsidR="00D3410C" w:rsidRPr="004E01BC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>Ф.</w:t>
      </w:r>
      <w:r w:rsidR="00D3410C" w:rsidRPr="004E01BC">
        <w:rPr>
          <w:rFonts w:ascii="Times New Roman" w:hAnsi="Times New Roman" w:cs="Times New Roman"/>
          <w:sz w:val="28"/>
          <w:szCs w:val="28"/>
        </w:rPr>
        <w:t xml:space="preserve"> А.Сохин, </w:t>
      </w:r>
      <w:r w:rsidRPr="004E01BC">
        <w:rPr>
          <w:rFonts w:ascii="Times New Roman" w:hAnsi="Times New Roman" w:cs="Times New Roman"/>
          <w:sz w:val="28"/>
          <w:szCs w:val="28"/>
        </w:rPr>
        <w:t>А.В.Запорожец,</w:t>
      </w:r>
      <w:r w:rsidR="00D3410C" w:rsidRPr="004E01BC">
        <w:rPr>
          <w:rFonts w:ascii="Times New Roman" w:hAnsi="Times New Roman" w:cs="Times New Roman"/>
          <w:sz w:val="28"/>
          <w:szCs w:val="28"/>
        </w:rPr>
        <w:t xml:space="preserve"> А. М. Шах, Л.И. Айдаров и </w:t>
      </w:r>
      <w:r w:rsidRPr="004E01BC">
        <w:rPr>
          <w:rFonts w:ascii="Times New Roman" w:hAnsi="Times New Roman" w:cs="Times New Roman"/>
          <w:sz w:val="28"/>
          <w:szCs w:val="28"/>
        </w:rPr>
        <w:t>другие)</w:t>
      </w:r>
      <w:r w:rsidR="00D3410C" w:rsidRPr="004E01BC">
        <w:rPr>
          <w:rFonts w:ascii="Times New Roman" w:hAnsi="Times New Roman" w:cs="Times New Roman"/>
          <w:sz w:val="28"/>
          <w:szCs w:val="28"/>
        </w:rPr>
        <w:t>.</w:t>
      </w:r>
    </w:p>
    <w:p w:rsidR="008010A9" w:rsidRPr="004E01BC" w:rsidRDefault="008010A9" w:rsidP="004E01BC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современных детей к чтению с каждым годом снижается. Все больший интерес вызывают игры на планшетах, компьютерах и телефонах, а также просмотр телевизоров.</w:t>
      </w:r>
    </w:p>
    <w:p w:rsidR="008010A9" w:rsidRPr="004E01BC" w:rsidRDefault="008010A9" w:rsidP="004E01BC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t>В наш век - век развития компьютерных и других технологий, не актуально говорить о книге, чтении.</w:t>
      </w:r>
    </w:p>
    <w:p w:rsidR="008010A9" w:rsidRPr="004E01BC" w:rsidRDefault="008010A9" w:rsidP="004E01B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Книга должна войти в мир ребенка как можно раньше, обогатить этот мир, сделать его интересным, полным необычайных открытий. Ребенок должен </w:t>
      </w:r>
      <w:r w:rsidRP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любить книгу тянуться к ней. В книгах заключено особое очарование, они разговаривают с нами, дают нам добрый совет, они становятся живыми друзьями для нас.</w:t>
      </w:r>
    </w:p>
    <w:p w:rsidR="008010A9" w:rsidRDefault="008010A9" w:rsidP="004E01B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Актуальность решения этой проблемы очевидна. Чтобы воспитывать читателя в ребенке, взрослый должен сам проявлять интерес к книге, понимать ее роль в жизни человека, знать книги, рекомендуемые для детей дошкольного возраста, уметь интересно беседовать с </w:t>
      </w:r>
      <w:r w:rsid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</w:t>
      </w:r>
      <w:r w:rsidRPr="004E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помогать при анализе произведения.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Не читая, человек не развивается, не совершенствует свой интеллект, память, внимание, воображение, не усваивает и не использует опыт предшественников, не учится думать, анализировать, сопоставлять, делать выводы.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Книга же, напротив, дает возможность домыслить, “</w:t>
      </w:r>
      <w:proofErr w:type="spellStart"/>
      <w:r w:rsidRPr="004E01BC">
        <w:rPr>
          <w:rFonts w:ascii="Times New Roman" w:hAnsi="Times New Roman" w:cs="Times New Roman"/>
          <w:sz w:val="28"/>
          <w:szCs w:val="28"/>
        </w:rPr>
        <w:t>дофантазировать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”. Она учит размышлять над новой информацией, развивает креативность, творческие способности, умение думать самостоятельно.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Художественная литература служит могучим, действенным средством умственного, нравственного и эстетического воспитания детей, она оказывает огромное влияние на развитие и обогащение детской речи.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В поэтических образах художественная литература открывает и объясняет ребенку жизнь общества и природы, мир человеческих чувств и взаимоотношений. Она делает эмоции более насыщенными, воспитывает воображение и дает дошкольнику прекрасные образцы русского литературного языка.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Умение правильно воспринимать литературное произведение, осознавать наряду с содержанием и элементы художественной выразительности не приходит к ребенку само собой: его надо развивать и воспитывать с самого раннего возраста. В связи с этим очень важно формировать у детей способность активно слушать произведение, </w:t>
      </w:r>
      <w:r w:rsidRPr="004E01BC">
        <w:rPr>
          <w:rFonts w:ascii="Times New Roman" w:hAnsi="Times New Roman" w:cs="Times New Roman"/>
          <w:sz w:val="28"/>
          <w:szCs w:val="28"/>
        </w:rPr>
        <w:lastRenderedPageBreak/>
        <w:t>вслушиваться в художественную речь. Благодаря этим навыкам у ребенка будет формироваться своя яркая, образная, красочная, грамматически правильно построенная речь.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Очень важно вовремя воспитать любовь и интерес к книге. С. Я. Маршак считал основной задачей взрослых открыть в ребенке “талант читателя”.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Кто же вводит ребенка в мир книги? Этим занимаются родители и работники дошкольных учреждений. Библиотека и школа не первый, а последующий этап формирования читателя.</w:t>
      </w:r>
    </w:p>
    <w:p w:rsidR="004E01BC" w:rsidRPr="004E01BC" w:rsidRDefault="004E01BC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Исходя из этого, самым осведомленным человеком в вопросах детской литературы и чтения должен быть воспитатель дошкольного учреждения. Он не только воплощает задачу приобщения детей к книге, рождение в них интереса к процессу чтения и глубокого понимания содержания произведения, но и выступает как консультант по вопросам семейного чтения, пропагандист книги и книжного знания, социолог, быстро и точно реагирующий на изменение детского отношения к книге и процессу чтения, психолог, наблюдающий за восприятием и воздействием художественного текста на детей.</w:t>
      </w:r>
    </w:p>
    <w:p w:rsidR="008F6996" w:rsidRPr="004E01BC" w:rsidRDefault="008F6996" w:rsidP="004E01BC">
      <w:p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4E01BC">
        <w:rPr>
          <w:rFonts w:ascii="Times New Roman" w:hAnsi="Times New Roman" w:cs="Times New Roman"/>
          <w:i/>
          <w:spacing w:val="-4"/>
          <w:sz w:val="28"/>
          <w:szCs w:val="28"/>
        </w:rPr>
        <w:t xml:space="preserve">Нормативно-правовое обеспечение инновационного проекта: 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ind w:left="0"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bCs/>
          <w:sz w:val="28"/>
          <w:szCs w:val="28"/>
        </w:rPr>
        <w:t>Федеральный закон Российской Федерации «Об образовании в Российской Федерации» от 29 декабря 2012 г. N 273- ФЗ;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ind w:left="0" w:firstLine="360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4E01BC">
        <w:rPr>
          <w:rFonts w:ascii="Times New Roman" w:hAnsi="Times New Roman" w:cs="Times New Roman"/>
          <w:bCs/>
          <w:sz w:val="28"/>
          <w:szCs w:val="28"/>
        </w:rPr>
        <w:t>Семейный кодекс РФ 29.12.1995 N 223-ФЗ (принят ГД ФС РФ 08.12.1995) (ред. от 12.11.2012)</w:t>
      </w:r>
      <w:r w:rsidRPr="004E01BC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«Конвенция о правах ребенка» (одобрена Генеральной Ассамблеей ООН 20.11.1989) (вступила в силу для СССР 15.09.1990);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bCs/>
          <w:sz w:val="28"/>
          <w:szCs w:val="28"/>
        </w:rPr>
        <w:t xml:space="preserve">Приказ Министерства образования и науки Российской Федерации от 17 октября 2013 г. N 1155 </w:t>
      </w:r>
      <w:r w:rsidRPr="004E01BC">
        <w:rPr>
          <w:rFonts w:ascii="Times New Roman" w:hAnsi="Times New Roman" w:cs="Times New Roman"/>
          <w:sz w:val="28"/>
          <w:szCs w:val="28"/>
        </w:rPr>
        <w:t>"Об утверждении федерального государственного образовательного стандарта дошкольного образования"</w:t>
      </w:r>
      <w:r w:rsidRPr="004E01BC">
        <w:rPr>
          <w:rFonts w:ascii="Times New Roman" w:hAnsi="Times New Roman" w:cs="Times New Roman"/>
          <w:bCs/>
          <w:sz w:val="28"/>
          <w:szCs w:val="28"/>
        </w:rPr>
        <w:t>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lastRenderedPageBreak/>
        <w:t>Закон Краснодарского края от 21 декабря 2018 года № 3930- «О стратегии социально-экономического развития Краснодарского края до 2030 года»;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Закон Краснодарского края от 16 июля 2013 г. № 2770-КЗ «Об образовании в Краснодарском крае»;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СанПиН</w:t>
      </w:r>
      <w:r w:rsidRPr="004E01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3.1/2.4.3598-20  утвержден </w:t>
      </w:r>
      <w:hyperlink r:id="rId6" w:tgtFrame="_blank" w:history="1">
        <w:r w:rsidRPr="004E01B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постановлением №16 от 30 июня 2020 г. Главного государственного санитарного врача Российской Федерации.</w:t>
        </w:r>
      </w:hyperlink>
      <w:r w:rsidRPr="004E01BC">
        <w:rPr>
          <w:rFonts w:ascii="Times New Roman" w:hAnsi="Times New Roman" w:cs="Times New Roman"/>
          <w:sz w:val="28"/>
          <w:szCs w:val="28"/>
        </w:rPr>
        <w:t>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14 октября 2013 г. № 1180 «Об утверждении государственной программы Краснодарского края «Развитие образования»;</w:t>
      </w:r>
    </w:p>
    <w:p w:rsidR="008F6996" w:rsidRPr="004E01BC" w:rsidRDefault="008F6996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 главы администрации (губернатора) Краснодарского края от 16 октября 2017 года N° 780</w:t>
      </w:r>
      <w:r w:rsidRPr="004E01BC">
        <w:rPr>
          <w:rFonts w:ascii="Times New Roman" w:hAnsi="Times New Roman" w:cs="Times New Roman"/>
          <w:sz w:val="28"/>
          <w:szCs w:val="28"/>
          <w:shd w:val="clear" w:color="auto" w:fill="FFFFFF"/>
        </w:rPr>
        <w:t>"О внесении изменений в постановление главы администрации (губернатора) Краснодарского края от 5 октября 2015 года N° 939 "Об утверждении государственной программы Краснодарского края "Развитие образования";</w:t>
      </w:r>
    </w:p>
    <w:p w:rsidR="008F6996" w:rsidRPr="004E01BC" w:rsidRDefault="00DD3DA1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" w:tgtFrame="_blank" w:history="1">
        <w:r w:rsidR="008F6996" w:rsidRPr="004E01B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 администрации муниципального образования город-курорт Геленджик от 6 марта 2020 года №382 “О внесении изменений в постановление муниципального образования город-курорт Геленджик от 23 декабря 2019 года №3057 “Об утверждении муниципальной программы муниципального образования город-курорт Геленджик “Развитие образование” на 2020-2025 годы”</w:t>
        </w:r>
      </w:hyperlink>
      <w:r w:rsidR="008F6996" w:rsidRPr="004E01BC">
        <w:rPr>
          <w:rFonts w:ascii="Times New Roman" w:hAnsi="Times New Roman" w:cs="Times New Roman"/>
          <w:sz w:val="28"/>
          <w:szCs w:val="28"/>
        </w:rPr>
        <w:t>;</w:t>
      </w:r>
    </w:p>
    <w:p w:rsidR="008F6996" w:rsidRPr="004E01BC" w:rsidRDefault="00DD3DA1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8" w:tgtFrame="_blank" w:history="1">
        <w:r w:rsidR="008F6996" w:rsidRPr="004E01B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 начальника управления образования администрации муниципального образования город-курорт Геленджик от 17.12.20 №673 «Об итогах работы городского экспертного совета при управлении образования администрации муниципального образования город-курорт Геленджик»</w:t>
        </w:r>
      </w:hyperlink>
      <w:r w:rsidR="008F6996" w:rsidRPr="004E01BC">
        <w:rPr>
          <w:rFonts w:ascii="Times New Roman" w:hAnsi="Times New Roman" w:cs="Times New Roman"/>
          <w:sz w:val="28"/>
          <w:szCs w:val="28"/>
        </w:rPr>
        <w:t>.</w:t>
      </w:r>
    </w:p>
    <w:p w:rsidR="008010A9" w:rsidRPr="004E01BC" w:rsidRDefault="008010A9" w:rsidP="004E01BC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E01BC">
        <w:rPr>
          <w:rFonts w:ascii="Times New Roman" w:hAnsi="Times New Roman" w:cs="Times New Roman"/>
          <w:color w:val="FF0000"/>
          <w:sz w:val="28"/>
          <w:szCs w:val="28"/>
        </w:rPr>
        <w:t>Приказ по учреждению</w:t>
      </w:r>
    </w:p>
    <w:p w:rsidR="008F6996" w:rsidRPr="004E01BC" w:rsidRDefault="008F6996" w:rsidP="004E01BC">
      <w:pPr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ab/>
        <w:t>Проблема инновационного проекта. Степень теоретической и практической проработанности проблемы инновационной деятельности</w:t>
      </w:r>
    </w:p>
    <w:p w:rsidR="008010A9" w:rsidRPr="004E01BC" w:rsidRDefault="008010A9" w:rsidP="004E01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4E01B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E01BC">
        <w:rPr>
          <w:rFonts w:ascii="Times New Roman" w:eastAsia="Times New Roman" w:hAnsi="Times New Roman" w:cs="Times New Roman"/>
          <w:sz w:val="28"/>
          <w:szCs w:val="28"/>
        </w:rPr>
        <w:t xml:space="preserve">  Ослабевающий интерес к художественной литературе.</w:t>
      </w:r>
    </w:p>
    <w:p w:rsidR="008010A9" w:rsidRPr="004E01BC" w:rsidRDefault="008010A9" w:rsidP="004E01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010A9" w:rsidRPr="004E01BC" w:rsidRDefault="008010A9" w:rsidP="004E01BC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1BC">
        <w:rPr>
          <w:rFonts w:ascii="Times New Roman" w:eastAsia="Times New Roman" w:hAnsi="Times New Roman" w:cs="Times New Roman"/>
          <w:sz w:val="28"/>
          <w:szCs w:val="28"/>
        </w:rPr>
        <w:t xml:space="preserve">Решение данной проблемы можно представить в использовании системы работы по приобщению к чтению детей и их родителей. </w:t>
      </w:r>
    </w:p>
    <w:p w:rsidR="008F6996" w:rsidRPr="004E01BC" w:rsidRDefault="008F6996" w:rsidP="004E01BC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Опираясь на анализ </w:t>
      </w:r>
      <w:r w:rsidR="008010A9" w:rsidRPr="004E01BC">
        <w:rPr>
          <w:rFonts w:ascii="Times New Roman" w:hAnsi="Times New Roman" w:cs="Times New Roman"/>
          <w:sz w:val="28"/>
          <w:szCs w:val="28"/>
        </w:rPr>
        <w:t>статей современных педагогов</w:t>
      </w:r>
      <w:r w:rsidRPr="004E01BC">
        <w:rPr>
          <w:rFonts w:ascii="Times New Roman" w:hAnsi="Times New Roman" w:cs="Times New Roman"/>
          <w:sz w:val="28"/>
          <w:szCs w:val="28"/>
        </w:rPr>
        <w:t xml:space="preserve">, можно утверждать, что </w:t>
      </w:r>
      <w:r w:rsidR="008010A9" w:rsidRPr="004E01BC">
        <w:rPr>
          <w:rFonts w:ascii="Times New Roman" w:hAnsi="Times New Roman" w:cs="Times New Roman"/>
          <w:sz w:val="28"/>
          <w:szCs w:val="28"/>
        </w:rPr>
        <w:t>существует проблема приобщения детей к книге</w:t>
      </w:r>
      <w:r w:rsidRPr="004E01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6996" w:rsidRPr="00CB7D73" w:rsidRDefault="00F84B57" w:rsidP="00F84B57">
      <w:pPr>
        <w:tabs>
          <w:tab w:val="left" w:pos="0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103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Чтобы решить эту проблему, следует повысить интерес к чтению, да и к самой книге. Для этой цели была взята такая форма работы, как </w:t>
      </w:r>
      <w:proofErr w:type="spellStart"/>
      <w:r w:rsidRPr="0084103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Буккросинг</w:t>
      </w:r>
      <w:proofErr w:type="spellEnd"/>
      <w:r w:rsidRPr="0084103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разработан проект «</w:t>
      </w:r>
      <w:r w:rsidRPr="0084103C">
        <w:rPr>
          <w:rFonts w:ascii="Times New Roman" w:hAnsi="Times New Roman" w:cs="Times New Roman"/>
          <w:sz w:val="28"/>
          <w:szCs w:val="28"/>
        </w:rPr>
        <w:t>Создание библиотеки «</w:t>
      </w:r>
      <w:proofErr w:type="spellStart"/>
      <w:r w:rsidRPr="0084103C">
        <w:rPr>
          <w:rFonts w:ascii="Times New Roman" w:hAnsi="Times New Roman" w:cs="Times New Roman"/>
          <w:sz w:val="28"/>
          <w:szCs w:val="28"/>
        </w:rPr>
        <w:t>Книжкин</w:t>
      </w:r>
      <w:proofErr w:type="spellEnd"/>
      <w:r w:rsidRPr="0084103C">
        <w:rPr>
          <w:rFonts w:ascii="Times New Roman" w:hAnsi="Times New Roman" w:cs="Times New Roman"/>
          <w:sz w:val="28"/>
          <w:szCs w:val="28"/>
        </w:rPr>
        <w:t xml:space="preserve"> дом», как средство познавательно-речевого развития детей среднего дошкольного возраста».</w:t>
      </w:r>
    </w:p>
    <w:p w:rsidR="008F6996" w:rsidRPr="004E01BC" w:rsidRDefault="008F6996" w:rsidP="000855D9">
      <w:pPr>
        <w:widowControl w:val="0"/>
        <w:shd w:val="clear" w:color="auto" w:fill="FFFFFF"/>
        <w:tabs>
          <w:tab w:val="left" w:pos="634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Решение данной проблемы и составило </w:t>
      </w:r>
      <w:r w:rsidRPr="004E01BC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4E01BC">
        <w:rPr>
          <w:rFonts w:ascii="Times New Roman" w:hAnsi="Times New Roman" w:cs="Times New Roman"/>
          <w:sz w:val="28"/>
          <w:szCs w:val="28"/>
        </w:rPr>
        <w:t>:</w:t>
      </w:r>
      <w:r w:rsidR="000855D9">
        <w:rPr>
          <w:rFonts w:ascii="Times New Roman" w:hAnsi="Times New Roman" w:cs="Times New Roman"/>
          <w:sz w:val="28"/>
          <w:szCs w:val="28"/>
        </w:rPr>
        <w:t xml:space="preserve"> </w:t>
      </w:r>
      <w:r w:rsidR="00F54B35">
        <w:rPr>
          <w:rFonts w:ascii="Times New Roman" w:hAnsi="Times New Roman" w:cs="Times New Roman"/>
          <w:sz w:val="28"/>
          <w:szCs w:val="28"/>
        </w:rPr>
        <w:t>Формирование познавательно – речевого развития</w:t>
      </w:r>
      <w:r w:rsidR="000855D9" w:rsidRPr="00F54B35">
        <w:rPr>
          <w:rFonts w:ascii="Times New Roman" w:hAnsi="Times New Roman" w:cs="Times New Roman"/>
          <w:sz w:val="28"/>
          <w:szCs w:val="28"/>
        </w:rPr>
        <w:t xml:space="preserve"> детей среднего дошкольного возраста, средствами применения формы работы </w:t>
      </w:r>
      <w:proofErr w:type="spellStart"/>
      <w:r w:rsidR="000855D9" w:rsidRPr="00F54B35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="000855D9" w:rsidRPr="00F54B35">
        <w:rPr>
          <w:rFonts w:ascii="Times New Roman" w:hAnsi="Times New Roman" w:cs="Times New Roman"/>
          <w:sz w:val="28"/>
          <w:szCs w:val="28"/>
        </w:rPr>
        <w:t xml:space="preserve"> и создания групповой библиотеки</w:t>
      </w:r>
      <w:r w:rsidRPr="00F54B35">
        <w:rPr>
          <w:rFonts w:ascii="Times New Roman" w:hAnsi="Times New Roman" w:cs="Times New Roman"/>
          <w:sz w:val="28"/>
          <w:szCs w:val="28"/>
        </w:rPr>
        <w:t>.</w:t>
      </w:r>
      <w:r w:rsidRPr="004E0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BC">
        <w:rPr>
          <w:rFonts w:ascii="Times New Roman" w:hAnsi="Times New Roman" w:cs="Times New Roman"/>
          <w:b/>
          <w:sz w:val="28"/>
          <w:szCs w:val="28"/>
        </w:rPr>
        <w:t xml:space="preserve">Объект проекта: </w:t>
      </w:r>
      <w:r w:rsidRPr="004E01BC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0855D9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Pr="004E01BC">
        <w:rPr>
          <w:rFonts w:ascii="Times New Roman" w:hAnsi="Times New Roman" w:cs="Times New Roman"/>
          <w:sz w:val="28"/>
          <w:szCs w:val="28"/>
        </w:rPr>
        <w:t xml:space="preserve">развития дошкольников с использованием </w:t>
      </w:r>
      <w:r w:rsidR="000855D9">
        <w:rPr>
          <w:rFonts w:ascii="Times New Roman" w:hAnsi="Times New Roman" w:cs="Times New Roman"/>
          <w:sz w:val="28"/>
          <w:szCs w:val="28"/>
        </w:rPr>
        <w:t xml:space="preserve">формы работы </w:t>
      </w:r>
      <w:proofErr w:type="spellStart"/>
      <w:r w:rsidR="000855D9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b/>
          <w:sz w:val="28"/>
          <w:szCs w:val="28"/>
        </w:rPr>
        <w:t>.</w:t>
      </w:r>
    </w:p>
    <w:p w:rsidR="008F6996" w:rsidRPr="004E01BC" w:rsidRDefault="008F6996" w:rsidP="004E01BC">
      <w:pPr>
        <w:shd w:val="clear" w:color="auto" w:fill="FFFFFF"/>
        <w:tabs>
          <w:tab w:val="left" w:pos="634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BC">
        <w:rPr>
          <w:rFonts w:ascii="Times New Roman" w:hAnsi="Times New Roman" w:cs="Times New Roman"/>
          <w:b/>
          <w:sz w:val="28"/>
          <w:szCs w:val="28"/>
        </w:rPr>
        <w:t xml:space="preserve">Предмет проекта: </w:t>
      </w:r>
      <w:r w:rsidRPr="000855D9">
        <w:rPr>
          <w:rFonts w:ascii="Times New Roman" w:hAnsi="Times New Roman" w:cs="Times New Roman"/>
          <w:sz w:val="28"/>
          <w:szCs w:val="28"/>
        </w:rPr>
        <w:t>содержание и организация</w:t>
      </w:r>
      <w:r w:rsidR="000855D9">
        <w:rPr>
          <w:rFonts w:ascii="Times New Roman" w:hAnsi="Times New Roman" w:cs="Times New Roman"/>
          <w:sz w:val="28"/>
          <w:szCs w:val="28"/>
        </w:rPr>
        <w:t xml:space="preserve"> формы </w:t>
      </w:r>
      <w:proofErr w:type="spellStart"/>
      <w:r w:rsidR="000855D9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 xml:space="preserve"> в осуществлении процесса </w:t>
      </w:r>
      <w:r w:rsidR="000855D9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Pr="004E01BC">
        <w:rPr>
          <w:rFonts w:ascii="Times New Roman" w:hAnsi="Times New Roman" w:cs="Times New Roman"/>
          <w:sz w:val="28"/>
          <w:szCs w:val="28"/>
        </w:rPr>
        <w:t>развития у детей</w:t>
      </w:r>
    </w:p>
    <w:p w:rsidR="008F6996" w:rsidRPr="004E01BC" w:rsidRDefault="008F6996" w:rsidP="004E01BC">
      <w:pPr>
        <w:shd w:val="clear" w:color="auto" w:fill="FFFFFF"/>
        <w:tabs>
          <w:tab w:val="left" w:pos="634"/>
        </w:tabs>
        <w:spacing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01BC">
        <w:rPr>
          <w:rFonts w:ascii="Times New Roman" w:hAnsi="Times New Roman" w:cs="Times New Roman"/>
          <w:b/>
          <w:sz w:val="28"/>
          <w:szCs w:val="28"/>
        </w:rPr>
        <w:t>Гипотеза проекта:</w:t>
      </w:r>
      <w:r w:rsidRPr="004E01BC">
        <w:rPr>
          <w:rFonts w:ascii="Times New Roman" w:hAnsi="Times New Roman" w:cs="Times New Roman"/>
          <w:sz w:val="28"/>
          <w:szCs w:val="28"/>
        </w:rPr>
        <w:t xml:space="preserve"> процесс </w:t>
      </w:r>
      <w:r w:rsidR="00443130" w:rsidRPr="000855D9">
        <w:rPr>
          <w:rFonts w:ascii="Times New Roman" w:hAnsi="Times New Roman" w:cs="Times New Roman"/>
          <w:sz w:val="28"/>
          <w:szCs w:val="28"/>
        </w:rPr>
        <w:t>позн</w:t>
      </w:r>
      <w:r w:rsidR="000855D9">
        <w:rPr>
          <w:rFonts w:ascii="Times New Roman" w:hAnsi="Times New Roman" w:cs="Times New Roman"/>
          <w:sz w:val="28"/>
          <w:szCs w:val="28"/>
        </w:rPr>
        <w:t>а</w:t>
      </w:r>
      <w:r w:rsidR="000855D9" w:rsidRPr="000855D9">
        <w:rPr>
          <w:rFonts w:ascii="Times New Roman" w:hAnsi="Times New Roman" w:cs="Times New Roman"/>
          <w:sz w:val="28"/>
          <w:szCs w:val="28"/>
        </w:rPr>
        <w:t xml:space="preserve">вательно </w:t>
      </w:r>
      <w:r w:rsidR="00443130" w:rsidRPr="000855D9">
        <w:rPr>
          <w:rFonts w:ascii="Times New Roman" w:hAnsi="Times New Roman" w:cs="Times New Roman"/>
          <w:sz w:val="28"/>
          <w:szCs w:val="28"/>
        </w:rPr>
        <w:t>-</w:t>
      </w:r>
      <w:r w:rsidR="000855D9" w:rsidRPr="000855D9">
        <w:rPr>
          <w:rFonts w:ascii="Times New Roman" w:hAnsi="Times New Roman" w:cs="Times New Roman"/>
          <w:sz w:val="28"/>
          <w:szCs w:val="28"/>
        </w:rPr>
        <w:t xml:space="preserve"> </w:t>
      </w:r>
      <w:r w:rsidR="00443130" w:rsidRPr="000855D9">
        <w:rPr>
          <w:rFonts w:ascii="Times New Roman" w:hAnsi="Times New Roman" w:cs="Times New Roman"/>
          <w:sz w:val="28"/>
          <w:szCs w:val="28"/>
        </w:rPr>
        <w:t>реч</w:t>
      </w:r>
      <w:r w:rsidR="000855D9" w:rsidRPr="000855D9">
        <w:rPr>
          <w:rFonts w:ascii="Times New Roman" w:hAnsi="Times New Roman" w:cs="Times New Roman"/>
          <w:sz w:val="28"/>
          <w:szCs w:val="28"/>
        </w:rPr>
        <w:t>евого</w:t>
      </w:r>
      <w:r w:rsidR="00443130" w:rsidRPr="000855D9">
        <w:rPr>
          <w:rFonts w:ascii="Times New Roman" w:hAnsi="Times New Roman" w:cs="Times New Roman"/>
          <w:sz w:val="28"/>
          <w:szCs w:val="28"/>
        </w:rPr>
        <w:t xml:space="preserve"> </w:t>
      </w:r>
      <w:r w:rsidRPr="000855D9">
        <w:rPr>
          <w:rFonts w:ascii="Times New Roman" w:hAnsi="Times New Roman" w:cs="Times New Roman"/>
          <w:sz w:val="28"/>
          <w:szCs w:val="28"/>
        </w:rPr>
        <w:t>развития у детей будет эффективен при следующих условиях:</w:t>
      </w:r>
      <w:r w:rsidRPr="004E01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F6996" w:rsidRPr="000855D9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5D9">
        <w:rPr>
          <w:rFonts w:ascii="Times New Roman" w:hAnsi="Times New Roman" w:cs="Times New Roman"/>
          <w:sz w:val="28"/>
          <w:szCs w:val="28"/>
        </w:rPr>
        <w:t xml:space="preserve">- изучены теоретические основы проблемы использования </w:t>
      </w:r>
      <w:proofErr w:type="spellStart"/>
      <w:r w:rsidR="000855D9" w:rsidRPr="000855D9">
        <w:rPr>
          <w:rFonts w:ascii="Times New Roman" w:hAnsi="Times New Roman" w:cs="Times New Roman"/>
          <w:sz w:val="28"/>
          <w:szCs w:val="28"/>
        </w:rPr>
        <w:t>буккроссинга</w:t>
      </w:r>
      <w:proofErr w:type="spellEnd"/>
      <w:r w:rsidRPr="000855D9">
        <w:rPr>
          <w:rFonts w:ascii="Times New Roman" w:hAnsi="Times New Roman" w:cs="Times New Roman"/>
          <w:sz w:val="28"/>
          <w:szCs w:val="28"/>
        </w:rPr>
        <w:t xml:space="preserve"> в осуществлении процесса</w:t>
      </w:r>
      <w:r w:rsidR="000855D9" w:rsidRPr="000855D9">
        <w:rPr>
          <w:rFonts w:ascii="Times New Roman" w:hAnsi="Times New Roman" w:cs="Times New Roman"/>
          <w:sz w:val="28"/>
          <w:szCs w:val="28"/>
        </w:rPr>
        <w:t xml:space="preserve"> познавательно – речевого</w:t>
      </w:r>
      <w:r w:rsidRPr="000855D9">
        <w:rPr>
          <w:rFonts w:ascii="Times New Roman" w:hAnsi="Times New Roman" w:cs="Times New Roman"/>
          <w:sz w:val="28"/>
          <w:szCs w:val="28"/>
        </w:rPr>
        <w:t xml:space="preserve"> развития у детей; </w:t>
      </w:r>
    </w:p>
    <w:p w:rsidR="008F6996" w:rsidRPr="004E01BC" w:rsidRDefault="000855D9" w:rsidP="004E0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подобрана </w:t>
      </w:r>
      <w:r w:rsidR="008F6996" w:rsidRPr="000855D9">
        <w:rPr>
          <w:rFonts w:ascii="Times New Roman" w:hAnsi="Times New Roman" w:cs="Times New Roman"/>
          <w:sz w:val="28"/>
          <w:szCs w:val="28"/>
        </w:rPr>
        <w:t xml:space="preserve">и осуществлена диагностика начального уровня </w:t>
      </w:r>
      <w:r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="008F6996" w:rsidRPr="000855D9">
        <w:rPr>
          <w:rFonts w:ascii="Times New Roman" w:hAnsi="Times New Roman" w:cs="Times New Roman"/>
          <w:sz w:val="28"/>
          <w:szCs w:val="28"/>
        </w:rPr>
        <w:t xml:space="preserve">развития детей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8F6996" w:rsidRPr="000855D9">
        <w:rPr>
          <w:rFonts w:ascii="Times New Roman" w:hAnsi="Times New Roman" w:cs="Times New Roman"/>
          <w:sz w:val="28"/>
          <w:szCs w:val="28"/>
        </w:rPr>
        <w:t>дошкольного возраста;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создана развивающая предметно-пространственная среда группы, направленная на </w:t>
      </w:r>
      <w:r w:rsidR="000855D9">
        <w:rPr>
          <w:rFonts w:ascii="Times New Roman" w:hAnsi="Times New Roman" w:cs="Times New Roman"/>
          <w:sz w:val="28"/>
          <w:szCs w:val="28"/>
        </w:rPr>
        <w:t xml:space="preserve">познавательно – речевое </w:t>
      </w:r>
      <w:r w:rsidRPr="004E01BC">
        <w:rPr>
          <w:rFonts w:ascii="Times New Roman" w:hAnsi="Times New Roman" w:cs="Times New Roman"/>
          <w:sz w:val="28"/>
          <w:szCs w:val="28"/>
        </w:rPr>
        <w:t>развитие</w:t>
      </w:r>
      <w:r w:rsidR="000855D9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 xml:space="preserve">детей; 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разработан</w:t>
      </w:r>
      <w:r w:rsidR="000855D9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>и апробирован сборник педагогических</w:t>
      </w:r>
      <w:r w:rsidR="000855D9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 w:rsidRPr="004E01BC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направленных на </w:t>
      </w:r>
      <w:r w:rsidR="000855D9">
        <w:rPr>
          <w:rFonts w:ascii="Times New Roman" w:hAnsi="Times New Roman" w:cs="Times New Roman"/>
          <w:sz w:val="28"/>
          <w:szCs w:val="28"/>
        </w:rPr>
        <w:t xml:space="preserve">познавательно – речевое </w:t>
      </w:r>
      <w:r w:rsidRPr="004E01BC">
        <w:rPr>
          <w:rFonts w:ascii="Times New Roman" w:hAnsi="Times New Roman" w:cs="Times New Roman"/>
          <w:sz w:val="28"/>
          <w:szCs w:val="28"/>
        </w:rPr>
        <w:t>развитие детей с</w:t>
      </w:r>
      <w:r w:rsidR="000855D9">
        <w:rPr>
          <w:rFonts w:ascii="Times New Roman" w:hAnsi="Times New Roman" w:cs="Times New Roman"/>
          <w:sz w:val="28"/>
          <w:szCs w:val="28"/>
        </w:rPr>
        <w:t xml:space="preserve"> </w:t>
      </w:r>
      <w:r w:rsidR="000855D9" w:rsidRPr="004E01BC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0855D9">
        <w:rPr>
          <w:rFonts w:ascii="Times New Roman" w:hAnsi="Times New Roman" w:cs="Times New Roman"/>
          <w:sz w:val="28"/>
          <w:szCs w:val="28"/>
        </w:rPr>
        <w:t xml:space="preserve">формы работы </w:t>
      </w:r>
      <w:proofErr w:type="spellStart"/>
      <w:r w:rsidR="000855D9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;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разработан и апробирован сборник педагогических</w:t>
      </w:r>
      <w:r w:rsidR="000855D9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просвещение родителей в вопросах </w:t>
      </w:r>
      <w:r w:rsidR="000855D9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Pr="004E01BC">
        <w:rPr>
          <w:rFonts w:ascii="Times New Roman" w:hAnsi="Times New Roman" w:cs="Times New Roman"/>
          <w:sz w:val="28"/>
          <w:szCs w:val="28"/>
        </w:rPr>
        <w:t xml:space="preserve">развития детей </w:t>
      </w:r>
      <w:r w:rsidR="000855D9">
        <w:rPr>
          <w:rFonts w:ascii="Times New Roman" w:hAnsi="Times New Roman" w:cs="Times New Roman"/>
          <w:sz w:val="28"/>
          <w:szCs w:val="28"/>
        </w:rPr>
        <w:t xml:space="preserve">с использованием формы работы </w:t>
      </w:r>
      <w:proofErr w:type="spellStart"/>
      <w:r w:rsidR="000855D9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;</w:t>
      </w:r>
    </w:p>
    <w:p w:rsidR="008F6996" w:rsidRPr="004E01BC" w:rsidRDefault="008F6996" w:rsidP="004E0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выявлена динамика </w:t>
      </w:r>
      <w:r w:rsidR="000855D9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Pr="004E01BC">
        <w:rPr>
          <w:rFonts w:ascii="Times New Roman" w:hAnsi="Times New Roman" w:cs="Times New Roman"/>
          <w:sz w:val="28"/>
          <w:szCs w:val="28"/>
        </w:rPr>
        <w:t>развития детей</w:t>
      </w:r>
      <w:r w:rsidR="00CB7D73">
        <w:rPr>
          <w:rFonts w:ascii="Times New Roman" w:hAnsi="Times New Roman" w:cs="Times New Roman"/>
          <w:sz w:val="28"/>
          <w:szCs w:val="28"/>
        </w:rPr>
        <w:t xml:space="preserve"> среднего </w:t>
      </w:r>
      <w:r w:rsidRPr="004E01BC"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r w:rsidR="00CB7D73">
        <w:rPr>
          <w:rFonts w:ascii="Times New Roman" w:hAnsi="Times New Roman" w:cs="Times New Roman"/>
          <w:sz w:val="28"/>
          <w:szCs w:val="28"/>
        </w:rPr>
        <w:t xml:space="preserve">с использованием формы работы </w:t>
      </w:r>
      <w:proofErr w:type="spellStart"/>
      <w:r w:rsidR="00CB7D73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.</w:t>
      </w:r>
    </w:p>
    <w:p w:rsidR="008F6996" w:rsidRPr="004E01BC" w:rsidRDefault="008F6996" w:rsidP="004E01BC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Цель, объект и предмет проекта определили необходимость постановки и решения следующих </w:t>
      </w:r>
      <w:r w:rsidRPr="004E01BC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изучить теоретические основы проблемы </w:t>
      </w:r>
      <w:r w:rsidR="00CB7D73">
        <w:rPr>
          <w:rFonts w:ascii="Times New Roman" w:hAnsi="Times New Roman" w:cs="Times New Roman"/>
          <w:sz w:val="28"/>
          <w:szCs w:val="28"/>
        </w:rPr>
        <w:t xml:space="preserve">использования формы работы </w:t>
      </w:r>
      <w:proofErr w:type="spellStart"/>
      <w:r w:rsidR="00CB7D73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 xml:space="preserve"> в осуществлении процесса</w:t>
      </w:r>
      <w:r w:rsidR="00CB7D73">
        <w:rPr>
          <w:rFonts w:ascii="Times New Roman" w:hAnsi="Times New Roman" w:cs="Times New Roman"/>
          <w:sz w:val="28"/>
          <w:szCs w:val="28"/>
        </w:rPr>
        <w:t xml:space="preserve"> познавательно – речевого</w:t>
      </w:r>
      <w:r w:rsidRPr="004E01BC">
        <w:rPr>
          <w:rFonts w:ascii="Times New Roman" w:hAnsi="Times New Roman" w:cs="Times New Roman"/>
          <w:sz w:val="28"/>
          <w:szCs w:val="28"/>
        </w:rPr>
        <w:t xml:space="preserve"> развития у детей; </w:t>
      </w:r>
    </w:p>
    <w:p w:rsidR="008F6996" w:rsidRPr="004E01BC" w:rsidRDefault="008F6996" w:rsidP="004E0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осуществить диагностику начального уровня </w:t>
      </w:r>
      <w:r w:rsidR="00CB7D73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Pr="004E01BC">
        <w:rPr>
          <w:rFonts w:ascii="Times New Roman" w:hAnsi="Times New Roman" w:cs="Times New Roman"/>
          <w:sz w:val="28"/>
          <w:szCs w:val="28"/>
        </w:rPr>
        <w:t xml:space="preserve">развития детей </w:t>
      </w:r>
      <w:r w:rsidR="00CB7D73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4E01BC">
        <w:rPr>
          <w:rFonts w:ascii="Times New Roman" w:hAnsi="Times New Roman" w:cs="Times New Roman"/>
          <w:sz w:val="28"/>
          <w:szCs w:val="28"/>
        </w:rPr>
        <w:t>дошкольного возраста;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создать развивающую предметно-пространственную среду группы, направленную на </w:t>
      </w:r>
      <w:r w:rsidR="00CB7D73">
        <w:rPr>
          <w:rFonts w:ascii="Times New Roman" w:hAnsi="Times New Roman" w:cs="Times New Roman"/>
          <w:sz w:val="28"/>
          <w:szCs w:val="28"/>
        </w:rPr>
        <w:t xml:space="preserve">познавательно – речевое </w:t>
      </w:r>
      <w:r w:rsidRPr="004E01BC">
        <w:rPr>
          <w:rFonts w:ascii="Times New Roman" w:hAnsi="Times New Roman" w:cs="Times New Roman"/>
          <w:sz w:val="28"/>
          <w:szCs w:val="28"/>
        </w:rPr>
        <w:t>развитие</w:t>
      </w:r>
      <w:r w:rsidR="00CB7D73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4E01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разработать и апробировать сборник педагогических мероприятий, направленных на </w:t>
      </w:r>
      <w:r w:rsidR="00CB7D73">
        <w:rPr>
          <w:rFonts w:ascii="Times New Roman" w:hAnsi="Times New Roman" w:cs="Times New Roman"/>
          <w:sz w:val="28"/>
          <w:szCs w:val="28"/>
        </w:rPr>
        <w:t>познавательно – речевое развитие</w:t>
      </w:r>
      <w:r w:rsidR="00CB7D73" w:rsidRPr="004E01B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B7D73">
        <w:rPr>
          <w:rFonts w:ascii="Times New Roman" w:hAnsi="Times New Roman" w:cs="Times New Roman"/>
          <w:sz w:val="28"/>
          <w:szCs w:val="28"/>
        </w:rPr>
        <w:t xml:space="preserve"> среднего </w:t>
      </w:r>
      <w:r w:rsidR="00CB7D73" w:rsidRPr="004E01BC"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r w:rsidR="00CB7D73">
        <w:rPr>
          <w:rFonts w:ascii="Times New Roman" w:hAnsi="Times New Roman" w:cs="Times New Roman"/>
          <w:sz w:val="28"/>
          <w:szCs w:val="28"/>
        </w:rPr>
        <w:t xml:space="preserve">с использованием формы работы </w:t>
      </w:r>
      <w:proofErr w:type="spellStart"/>
      <w:r w:rsidR="00CB7D73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;</w:t>
      </w:r>
    </w:p>
    <w:p w:rsidR="008F6996" w:rsidRPr="004E01BC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разработать</w:t>
      </w:r>
      <w:r w:rsidR="00CB7D73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>и апробировать</w:t>
      </w:r>
      <w:r w:rsidR="00CB7D73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>сборник педагогических</w:t>
      </w:r>
      <w:r w:rsidR="00CB7D73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просвещение родителей в вопросах </w:t>
      </w:r>
      <w:r w:rsidR="00CB7D73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="00CB7D73" w:rsidRPr="004E01BC">
        <w:rPr>
          <w:rFonts w:ascii="Times New Roman" w:hAnsi="Times New Roman" w:cs="Times New Roman"/>
          <w:sz w:val="28"/>
          <w:szCs w:val="28"/>
        </w:rPr>
        <w:t>развития детей</w:t>
      </w:r>
      <w:r w:rsidR="00CB7D73">
        <w:rPr>
          <w:rFonts w:ascii="Times New Roman" w:hAnsi="Times New Roman" w:cs="Times New Roman"/>
          <w:sz w:val="28"/>
          <w:szCs w:val="28"/>
        </w:rPr>
        <w:t xml:space="preserve"> среднего </w:t>
      </w:r>
      <w:r w:rsidR="00CB7D73" w:rsidRPr="004E01BC"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r w:rsidR="00CB7D73">
        <w:rPr>
          <w:rFonts w:ascii="Times New Roman" w:hAnsi="Times New Roman" w:cs="Times New Roman"/>
          <w:sz w:val="28"/>
          <w:szCs w:val="28"/>
        </w:rPr>
        <w:t xml:space="preserve">с использованием формы работы </w:t>
      </w:r>
      <w:proofErr w:type="spellStart"/>
      <w:r w:rsidR="00CB7D73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;</w:t>
      </w:r>
    </w:p>
    <w:p w:rsidR="008F6996" w:rsidRPr="004E01BC" w:rsidRDefault="008F6996" w:rsidP="004E0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выявить динамику </w:t>
      </w:r>
      <w:r w:rsidR="00CB7D73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="00CB7D73" w:rsidRPr="004E01BC">
        <w:rPr>
          <w:rFonts w:ascii="Times New Roman" w:hAnsi="Times New Roman" w:cs="Times New Roman"/>
          <w:sz w:val="28"/>
          <w:szCs w:val="28"/>
        </w:rPr>
        <w:t>развития детей</w:t>
      </w:r>
      <w:r w:rsidR="00CB7D73">
        <w:rPr>
          <w:rFonts w:ascii="Times New Roman" w:hAnsi="Times New Roman" w:cs="Times New Roman"/>
          <w:sz w:val="28"/>
          <w:szCs w:val="28"/>
        </w:rPr>
        <w:t xml:space="preserve"> среднего </w:t>
      </w:r>
      <w:r w:rsidR="00CB7D73" w:rsidRPr="004E01BC"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r w:rsidR="00CB7D73">
        <w:rPr>
          <w:rFonts w:ascii="Times New Roman" w:hAnsi="Times New Roman" w:cs="Times New Roman"/>
          <w:sz w:val="28"/>
          <w:szCs w:val="28"/>
        </w:rPr>
        <w:t xml:space="preserve">с использованием формы работы </w:t>
      </w:r>
      <w:proofErr w:type="spellStart"/>
      <w:r w:rsidR="00CB7D73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>.</w:t>
      </w:r>
    </w:p>
    <w:p w:rsidR="008F6996" w:rsidRPr="004E01BC" w:rsidRDefault="008F6996" w:rsidP="004E01BC">
      <w:pPr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Теоретические и методологические основания проекта</w:t>
      </w:r>
    </w:p>
    <w:p w:rsidR="008F6996" w:rsidRPr="004E01BC" w:rsidRDefault="008F6996" w:rsidP="004E01BC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4E01BC">
        <w:rPr>
          <w:sz w:val="28"/>
          <w:szCs w:val="28"/>
          <w:shd w:val="clear" w:color="auto" w:fill="FFFFFF"/>
        </w:rPr>
        <w:lastRenderedPageBreak/>
        <w:t>Разностороннее </w:t>
      </w:r>
      <w:r w:rsidRPr="004E01BC">
        <w:rPr>
          <w:rStyle w:val="a7"/>
          <w:b w:val="0"/>
          <w:sz w:val="28"/>
          <w:szCs w:val="28"/>
          <w:bdr w:val="none" w:sz="0" w:space="0" w:color="auto" w:frame="1"/>
        </w:rPr>
        <w:t>развитие детей</w:t>
      </w:r>
      <w:r w:rsidRPr="004E01BC">
        <w:rPr>
          <w:sz w:val="28"/>
          <w:szCs w:val="28"/>
        </w:rPr>
        <w:t>, их познавательных интересов, навыков самообразования и, конечно, </w:t>
      </w:r>
      <w:r w:rsidRPr="004E01BC">
        <w:rPr>
          <w:rStyle w:val="a7"/>
          <w:b w:val="0"/>
          <w:sz w:val="28"/>
          <w:szCs w:val="28"/>
          <w:bdr w:val="none" w:sz="0" w:space="0" w:color="auto" w:frame="1"/>
        </w:rPr>
        <w:t>творческих способностей</w:t>
      </w:r>
      <w:r w:rsidRPr="004E01BC">
        <w:rPr>
          <w:sz w:val="28"/>
          <w:szCs w:val="28"/>
        </w:rPr>
        <w:t xml:space="preserve"> я</w:t>
      </w:r>
      <w:r w:rsidRPr="004E01BC">
        <w:rPr>
          <w:sz w:val="28"/>
          <w:szCs w:val="28"/>
          <w:shd w:val="clear" w:color="auto" w:fill="FFFFFF"/>
        </w:rPr>
        <w:t>вляется</w:t>
      </w:r>
      <w:r w:rsidR="00CB7D73">
        <w:rPr>
          <w:sz w:val="28"/>
          <w:szCs w:val="28"/>
          <w:shd w:val="clear" w:color="auto" w:fill="FFFFFF"/>
        </w:rPr>
        <w:t xml:space="preserve"> </w:t>
      </w:r>
      <w:r w:rsidRPr="004E01BC">
        <w:rPr>
          <w:sz w:val="28"/>
          <w:szCs w:val="28"/>
          <w:shd w:val="clear" w:color="auto" w:fill="FFFFFF"/>
        </w:rPr>
        <w:t>основной целью дошкольного образовательного учреждения в современных условиях</w:t>
      </w:r>
      <w:r w:rsidR="0032248A">
        <w:rPr>
          <w:sz w:val="28"/>
          <w:szCs w:val="28"/>
          <w:shd w:val="clear" w:color="auto" w:fill="FFFFFF"/>
        </w:rPr>
        <w:t>.</w:t>
      </w:r>
      <w:r w:rsidRPr="004E01BC">
        <w:rPr>
          <w:sz w:val="28"/>
          <w:szCs w:val="28"/>
          <w:shd w:val="clear" w:color="auto" w:fill="FFFFFF"/>
        </w:rPr>
        <w:t xml:space="preserve"> </w:t>
      </w:r>
    </w:p>
    <w:p w:rsidR="0032248A" w:rsidRDefault="0032248A" w:rsidP="0032248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Развитие познавательно-речевой деятельности является одним из важнейших разделов дошкольной педагогики и направлен он на умственное развитие ребенка. Чем лучше будет организована познавательно-речевая деятельность детей, тем выше гарантии успешности школьного обучения.</w:t>
      </w:r>
    </w:p>
    <w:p w:rsidR="0032248A" w:rsidRDefault="0032248A" w:rsidP="0032248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домашних условиях дети много времени проводят около телевизора, компьютера, часто свободное время дошкольников отведено посещению различных кружков и студий. Чаще всего родители отмахиваются от детских вопросов, художественная и энциклопедическая литература если даже и читается, то очень редко обсуждается. И поэтому формирование познавательно-речевой деятельности в основном ложится на плечи воспитателей.</w:t>
      </w:r>
    </w:p>
    <w:p w:rsidR="0032248A" w:rsidRDefault="0032248A" w:rsidP="0032248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Известны случаи, когда бедный словарный запас ведет к агрессивному поведению по отношению к окружающим, т.к. ребенок не может выразить словами то, что видит, что знает, что чувствует, а достижения ребенка в познании окружающего мира не будут заметны, если они не выражаются в его активной речи.</w:t>
      </w:r>
    </w:p>
    <w:p w:rsidR="0032248A" w:rsidRDefault="0032248A" w:rsidP="0032248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Приемы, используемые при формировании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познавательно-речевого развития традиционны: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Наглядные - наблюдения, рассматривание картин, демонстрация фильмов, слайдов, презентаций.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• Практические - упражнения, игры, эксперименты и опыты, моделирование, проектная деятельность, </w:t>
      </w:r>
      <w:proofErr w:type="spellStart"/>
      <w:r>
        <w:rPr>
          <w:rStyle w:val="c0"/>
          <w:color w:val="000000"/>
          <w:sz w:val="28"/>
          <w:szCs w:val="28"/>
        </w:rPr>
        <w:t>исследовательно</w:t>
      </w:r>
      <w:proofErr w:type="spellEnd"/>
      <w:r>
        <w:rPr>
          <w:rStyle w:val="c0"/>
          <w:color w:val="000000"/>
          <w:sz w:val="28"/>
          <w:szCs w:val="28"/>
        </w:rPr>
        <w:t>-поисковая деятельность.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Словесные – рассказ, чтение, вопросы, беседы, использование художественного слова.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Основные задачи познавательно-речевой деятельности: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1. Обогащать познавательную сферу детей информацией через занятия, наблюдения, экспериментальную деятельность, речь.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Обогащать эмоционально – чувственный опыт в процессе непосредственного общения с предметами, явлениями, людьми.</w:t>
      </w:r>
    </w:p>
    <w:p w:rsidR="0032248A" w:rsidRDefault="0032248A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Помочь упорядочить сведения об окружающем мире, формировать представления его целостности.</w:t>
      </w:r>
    </w:p>
    <w:p w:rsidR="0032248A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Формировать бережное отношение к окружающему миру, закреплять положительные эмоции, умение их проявлять.</w:t>
      </w:r>
    </w:p>
    <w:p w:rsidR="0032248A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Создать условия, способствующие выявлению и поддержанию интересов, проявления самостоятельности в познавательно – речевой деятельности.</w:t>
      </w:r>
    </w:p>
    <w:p w:rsidR="0032248A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Поддерживать условия для развития познавательно – речевых процессов дошкольников во всех видах деятельности.</w:t>
      </w:r>
    </w:p>
    <w:p w:rsidR="0032248A" w:rsidRDefault="0032248A" w:rsidP="0032248A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Развивать речь ребенка, не включая его в познавательную деятельность невозможно, т.к. речь сопровождает и совершенствует познавательную деятельность детей, делая ее более целенаправленной и осознанной.</w:t>
      </w:r>
    </w:p>
    <w:p w:rsidR="0032248A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Чтобы правильно организовать познавательно-речевое развитие можно выделить следующие направления:</w:t>
      </w:r>
    </w:p>
    <w:p w:rsidR="0032248A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1. Речь самого педагога, которая имеет обучающую и воспитательную направленность. </w:t>
      </w:r>
    </w:p>
    <w:p w:rsidR="00AD36CD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2. Формирование представлений об окружающем мире. </w:t>
      </w:r>
    </w:p>
    <w:p w:rsidR="00AD36CD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3. Развитее любознательности. </w:t>
      </w:r>
    </w:p>
    <w:p w:rsidR="0032248A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4. Сенсорное воспитание. </w:t>
      </w:r>
    </w:p>
    <w:p w:rsidR="0032248A" w:rsidRPr="00E55CFE" w:rsidRDefault="0032248A" w:rsidP="00E55CF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  <w:r>
        <w:rPr>
          <w:rStyle w:val="c0"/>
          <w:color w:val="000000"/>
          <w:sz w:val="28"/>
          <w:szCs w:val="28"/>
        </w:rPr>
        <w:t>5. Игра</w:t>
      </w:r>
      <w:r w:rsidRPr="00E55CFE">
        <w:rPr>
          <w:rStyle w:val="c0"/>
          <w:color w:val="000000"/>
          <w:sz w:val="28"/>
          <w:szCs w:val="28"/>
        </w:rPr>
        <w:t>. Одним из самых действенных средств познавательно-речевого развития дошкольников является игра. И если во время организованной образовательной деятельности ребёнок получает знания, то во время игры он имеет возможность отразить знания об окружающем мире, поделиться с этими знаниями с товарищами, найти единомышленников по интересам. Отдельные виды игр по-разному действуют на познавательно-речевое развитие.</w:t>
      </w:r>
    </w:p>
    <w:p w:rsidR="0032248A" w:rsidRPr="00E55CFE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  <w:r w:rsidRPr="00E55CFE">
        <w:rPr>
          <w:rStyle w:val="c0"/>
          <w:color w:val="000000"/>
          <w:sz w:val="28"/>
          <w:szCs w:val="28"/>
        </w:rPr>
        <w:lastRenderedPageBreak/>
        <w:t>Сюжетно-ролевые игры расширяют представления об окружающем мире, способствуют развитию речевого диалога.</w:t>
      </w:r>
    </w:p>
    <w:p w:rsidR="0032248A" w:rsidRPr="00E55CFE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  <w:r w:rsidRPr="00E55CFE">
        <w:rPr>
          <w:rStyle w:val="c0"/>
          <w:color w:val="000000"/>
          <w:sz w:val="28"/>
          <w:szCs w:val="28"/>
        </w:rPr>
        <w:t>Игры-драматизации способствуют более глубокому пониманию смысла обыгрываемых произведений и активизируют речь.</w:t>
      </w:r>
    </w:p>
    <w:p w:rsidR="0032248A" w:rsidRPr="00E55CFE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  <w:r w:rsidRPr="00E55CFE">
        <w:rPr>
          <w:rStyle w:val="c0"/>
          <w:color w:val="000000"/>
          <w:sz w:val="28"/>
          <w:szCs w:val="28"/>
        </w:rPr>
        <w:t>Строительно-конструктивные развивают конструктивные способности, расширяют знания о геометрических формах и пространственных отношениях.</w:t>
      </w:r>
    </w:p>
    <w:p w:rsidR="0032248A" w:rsidRPr="00E55CFE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  <w:r w:rsidRPr="00E55CFE">
        <w:rPr>
          <w:rStyle w:val="c0"/>
          <w:color w:val="000000"/>
          <w:sz w:val="28"/>
          <w:szCs w:val="28"/>
        </w:rPr>
        <w:t>Дидактические игры занимают особенно важное место в этой работе, поскольку, обязательным элементом в них является познавательное содержание и умственные задачи. Многократно участвуя в игре, ребёнок прочно осваивает знания, которыми он оперирует. А, решая умственную задачу в игре, ребёнок научится запоминать, воспроизводить, классифицировать предметы и явления по общим признакам.</w:t>
      </w:r>
    </w:p>
    <w:p w:rsidR="0032248A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E55CFE">
        <w:rPr>
          <w:rStyle w:val="c0"/>
          <w:color w:val="000000"/>
          <w:sz w:val="28"/>
          <w:szCs w:val="28"/>
        </w:rPr>
        <w:t xml:space="preserve">Игры-эксперименты - особая группа игр, которые очень эффективны в решении познавательно-речевых задач, а </w:t>
      </w:r>
      <w:proofErr w:type="gramStart"/>
      <w:r w:rsidRPr="00E55CFE">
        <w:rPr>
          <w:rStyle w:val="c0"/>
          <w:color w:val="000000"/>
          <w:sz w:val="28"/>
          <w:szCs w:val="28"/>
        </w:rPr>
        <w:t>так же</w:t>
      </w:r>
      <w:proofErr w:type="gramEnd"/>
      <w:r w:rsidR="00F54B35">
        <w:rPr>
          <w:rStyle w:val="c0"/>
          <w:color w:val="000000"/>
          <w:sz w:val="28"/>
          <w:szCs w:val="28"/>
        </w:rPr>
        <w:t>,</w:t>
      </w:r>
      <w:r w:rsidRPr="00E55CFE">
        <w:rPr>
          <w:rStyle w:val="c0"/>
          <w:color w:val="000000"/>
          <w:sz w:val="28"/>
          <w:szCs w:val="28"/>
        </w:rPr>
        <w:t xml:space="preserve"> интересны и увлекательны для старших дошкольников, т.к. при этом они имеют возможность научиться видеть проблему, решать её, анализировать и сопоставлять факты, делать выводы, и добиваться результата.</w:t>
      </w:r>
    </w:p>
    <w:p w:rsidR="0032248A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каждой группе должна быть оформлена зона для познавательно-речевого развития детей. Эта зона охватывает разнообразное содержание и предусматривает разные виды детской активности. Главный принцип её оформления - доступность. Всё, что в ней представлено, находится в полном распоряжении детей. Материал этой зоны должен обязательно содержать в себе: дидактические и настольно-печатные игры разной направленности, иллюстративный мат</w:t>
      </w:r>
      <w:r w:rsidR="00AD36CD">
        <w:rPr>
          <w:rStyle w:val="c0"/>
          <w:color w:val="000000"/>
          <w:sz w:val="28"/>
          <w:szCs w:val="28"/>
        </w:rPr>
        <w:t xml:space="preserve">ериал, разнообразные коллекции и </w:t>
      </w:r>
      <w:r>
        <w:rPr>
          <w:rStyle w:val="c0"/>
          <w:color w:val="000000"/>
          <w:sz w:val="28"/>
          <w:szCs w:val="28"/>
        </w:rPr>
        <w:t>демонстрационный материал.</w:t>
      </w:r>
    </w:p>
    <w:p w:rsidR="00E011E2" w:rsidRPr="00E011E2" w:rsidRDefault="00E011E2" w:rsidP="00E011E2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Создание библиотеки в группе позволит соблюсти все основные требования к развивающей предметно - пространственной среде, а такая форма работы, как </w:t>
      </w:r>
      <w:proofErr w:type="spellStart"/>
      <w:r>
        <w:rPr>
          <w:rStyle w:val="c0"/>
          <w:color w:val="000000"/>
          <w:sz w:val="28"/>
          <w:szCs w:val="28"/>
        </w:rPr>
        <w:t>буккроссинг</w:t>
      </w:r>
      <w:proofErr w:type="spellEnd"/>
      <w:r>
        <w:rPr>
          <w:rStyle w:val="c0"/>
          <w:color w:val="000000"/>
          <w:sz w:val="28"/>
          <w:szCs w:val="28"/>
        </w:rPr>
        <w:t xml:space="preserve"> сделает процесс ее создания результативной, </w:t>
      </w:r>
      <w:r>
        <w:rPr>
          <w:rStyle w:val="c0"/>
          <w:color w:val="000000"/>
          <w:sz w:val="28"/>
          <w:szCs w:val="28"/>
        </w:rPr>
        <w:lastRenderedPageBreak/>
        <w:t>так как ее реализация подразумевает взаимодействие всех участников образовательных отношений.</w:t>
      </w:r>
    </w:p>
    <w:p w:rsidR="00E011E2" w:rsidRDefault="00E011E2" w:rsidP="00E011E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11E2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 - это социальное движение «книголюбов», постепенно набирающие обороты в России. История «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Буккроссинга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» весьма интересна и уносит нас в 2001 год. Американцу Рону 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Хорнбекеру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 однажды пришла в голову отличная мысль: а что если все люди начнут оставлять ненужные им книги, обозначенные особым образом, в общественных местах и сообщать об этом друг другу через интернет? В 2001 году автор идеи оставил 20 книг в одном из отелей, в этих книгах были записки и ссылки на его сайт. Уже через полгода на сайте поселилось около 300 активных участников, и с этого момента 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 стал постепенно распространяться по всему миру. </w:t>
      </w:r>
    </w:p>
    <w:p w:rsidR="00AD36CD" w:rsidRDefault="00E011E2" w:rsidP="00E55CFE">
      <w:pPr>
        <w:spacing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proofErr w:type="spellStart"/>
      <w:r w:rsidRPr="00E011E2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 (англ. 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BookCrossing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) или 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книговорот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 – хобби и общественное движение, действующее по принципу социальных сетей и близкое к 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флешмобу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 xml:space="preserve">. "Мир превращается в библиотеку", - такова декларированная цель </w:t>
      </w:r>
      <w:proofErr w:type="spellStart"/>
      <w:r w:rsidRPr="00E011E2">
        <w:rPr>
          <w:rFonts w:ascii="Times New Roman" w:hAnsi="Times New Roman" w:cs="Times New Roman"/>
          <w:sz w:val="28"/>
          <w:szCs w:val="28"/>
        </w:rPr>
        <w:t>bookcrossing</w:t>
      </w:r>
      <w:proofErr w:type="spellEnd"/>
      <w:r w:rsidRPr="00E011E2">
        <w:rPr>
          <w:rFonts w:ascii="Times New Roman" w:hAnsi="Times New Roman" w:cs="Times New Roman"/>
          <w:sz w:val="28"/>
          <w:szCs w:val="28"/>
        </w:rPr>
        <w:t>.</w:t>
      </w:r>
    </w:p>
    <w:p w:rsidR="0032248A" w:rsidRDefault="0032248A" w:rsidP="00AD36C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Для детей дошкольного возраста познавательно-речевое развитие - это сложный комплексный феномен, включающий в себя формирование умственных процессов. Но если педагог подходит к решению задач этого раздела грамотно и творчески, то проблем в усвоение задач у детей не возникнет</w:t>
      </w:r>
      <w:r w:rsidR="00E55CFE">
        <w:rPr>
          <w:rStyle w:val="c0"/>
          <w:color w:val="000000"/>
          <w:sz w:val="28"/>
          <w:szCs w:val="28"/>
        </w:rPr>
        <w:t>.</w:t>
      </w:r>
    </w:p>
    <w:p w:rsidR="00443130" w:rsidRPr="00E55CFE" w:rsidRDefault="008F6996" w:rsidP="00E55CFE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Обоснование идеи инновации и механизма реализации инновационного проекта</w:t>
      </w:r>
    </w:p>
    <w:p w:rsidR="008F6996" w:rsidRPr="00E55CFE" w:rsidRDefault="008F6996" w:rsidP="004E01BC">
      <w:pPr>
        <w:widowControl w:val="0"/>
        <w:shd w:val="clear" w:color="auto" w:fill="FFFFFF"/>
        <w:tabs>
          <w:tab w:val="left" w:pos="634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CFE">
        <w:rPr>
          <w:rFonts w:ascii="Times New Roman" w:hAnsi="Times New Roman" w:cs="Times New Roman"/>
          <w:sz w:val="28"/>
          <w:szCs w:val="28"/>
        </w:rPr>
        <w:t xml:space="preserve">Основная идея проекта заключается в </w:t>
      </w:r>
      <w:r w:rsidR="00443130" w:rsidRPr="00E55CFE"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Pr="00E55CFE">
        <w:rPr>
          <w:rFonts w:ascii="Times New Roman" w:hAnsi="Times New Roman" w:cs="Times New Roman"/>
          <w:sz w:val="28"/>
          <w:szCs w:val="28"/>
        </w:rPr>
        <w:t>определенной развивающей предметно-пространственной среды,</w:t>
      </w:r>
      <w:r w:rsidR="00011397" w:rsidRPr="00E55CFE">
        <w:rPr>
          <w:rFonts w:ascii="Times New Roman" w:hAnsi="Times New Roman" w:cs="Times New Roman"/>
          <w:sz w:val="28"/>
          <w:szCs w:val="28"/>
        </w:rPr>
        <w:t xml:space="preserve"> в том числе методических разработок,</w:t>
      </w:r>
      <w:r w:rsidRPr="00E55CFE">
        <w:rPr>
          <w:rFonts w:ascii="Times New Roman" w:hAnsi="Times New Roman" w:cs="Times New Roman"/>
          <w:sz w:val="28"/>
          <w:szCs w:val="28"/>
        </w:rPr>
        <w:t xml:space="preserve"> направленных на </w:t>
      </w:r>
      <w:r w:rsidR="00E55CFE">
        <w:rPr>
          <w:rFonts w:ascii="Times New Roman" w:hAnsi="Times New Roman" w:cs="Times New Roman"/>
          <w:sz w:val="28"/>
          <w:szCs w:val="28"/>
        </w:rPr>
        <w:t xml:space="preserve">познавательно – речевое </w:t>
      </w:r>
      <w:r w:rsidRPr="00E55CFE">
        <w:rPr>
          <w:rFonts w:ascii="Times New Roman" w:hAnsi="Times New Roman" w:cs="Times New Roman"/>
          <w:sz w:val="28"/>
          <w:szCs w:val="28"/>
        </w:rPr>
        <w:t>развитие дошкольников.</w:t>
      </w:r>
    </w:p>
    <w:p w:rsidR="008F6996" w:rsidRPr="004E01BC" w:rsidRDefault="008F6996" w:rsidP="004E01BC">
      <w:pPr>
        <w:pStyle w:val="11"/>
        <w:widowControl w:val="0"/>
        <w:tabs>
          <w:tab w:val="left" w:pos="426"/>
          <w:tab w:val="left" w:pos="113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01BC">
        <w:rPr>
          <w:rFonts w:ascii="Times New Roman" w:hAnsi="Times New Roman"/>
          <w:sz w:val="28"/>
          <w:szCs w:val="28"/>
        </w:rPr>
        <w:tab/>
        <w:t>Деятельность по реализации проекта направлена на активное взаимодействие</w:t>
      </w:r>
      <w:r w:rsidR="00E55CFE">
        <w:rPr>
          <w:rFonts w:ascii="Times New Roman" w:hAnsi="Times New Roman"/>
          <w:sz w:val="28"/>
          <w:szCs w:val="28"/>
        </w:rPr>
        <w:t xml:space="preserve"> с </w:t>
      </w:r>
      <w:r w:rsidRPr="004E01BC">
        <w:rPr>
          <w:rFonts w:ascii="Times New Roman" w:hAnsi="Times New Roman"/>
          <w:sz w:val="28"/>
          <w:szCs w:val="28"/>
        </w:rPr>
        <w:t>родителями воспитанников.</w:t>
      </w:r>
    </w:p>
    <w:p w:rsidR="008F6996" w:rsidRPr="004E01BC" w:rsidRDefault="008F6996" w:rsidP="004E01BC">
      <w:pPr>
        <w:pStyle w:val="11"/>
        <w:widowControl w:val="0"/>
        <w:tabs>
          <w:tab w:val="left" w:pos="426"/>
          <w:tab w:val="left" w:pos="1134"/>
        </w:tabs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4E01BC">
        <w:rPr>
          <w:rFonts w:ascii="Times New Roman" w:hAnsi="Times New Roman"/>
          <w:i/>
          <w:sz w:val="28"/>
          <w:szCs w:val="28"/>
        </w:rPr>
        <w:tab/>
        <w:t xml:space="preserve">Обоснование новизны инновационной деятельности </w:t>
      </w:r>
    </w:p>
    <w:p w:rsidR="008F6996" w:rsidRPr="004E01BC" w:rsidRDefault="008F6996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Новизна</w:t>
      </w:r>
      <w:r w:rsidR="00011397" w:rsidRPr="004E01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4E01BC">
        <w:rPr>
          <w:rFonts w:ascii="Times New Roman" w:hAnsi="Times New Roman" w:cs="Times New Roman"/>
          <w:sz w:val="28"/>
          <w:szCs w:val="28"/>
        </w:rPr>
        <w:t xml:space="preserve"> состоит в том, что использование </w:t>
      </w:r>
      <w:r w:rsidR="00E55CFE">
        <w:rPr>
          <w:rFonts w:ascii="Times New Roman" w:hAnsi="Times New Roman" w:cs="Times New Roman"/>
          <w:sz w:val="28"/>
          <w:szCs w:val="28"/>
        </w:rPr>
        <w:t xml:space="preserve">формы работы </w:t>
      </w:r>
      <w:proofErr w:type="spellStart"/>
      <w:r w:rsidR="00E55CFE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="00E55CFE">
        <w:rPr>
          <w:rFonts w:ascii="Times New Roman" w:hAnsi="Times New Roman" w:cs="Times New Roman"/>
          <w:sz w:val="28"/>
          <w:szCs w:val="28"/>
        </w:rPr>
        <w:t xml:space="preserve"> </w:t>
      </w:r>
      <w:r w:rsidRPr="004E01BC">
        <w:rPr>
          <w:rFonts w:ascii="Times New Roman" w:hAnsi="Times New Roman" w:cs="Times New Roman"/>
          <w:sz w:val="28"/>
          <w:szCs w:val="28"/>
        </w:rPr>
        <w:t xml:space="preserve">становится средством </w:t>
      </w:r>
      <w:r w:rsidR="00E55CFE"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 w:rsidRPr="004E01BC">
        <w:rPr>
          <w:rFonts w:ascii="Times New Roman" w:hAnsi="Times New Roman" w:cs="Times New Roman"/>
          <w:sz w:val="28"/>
          <w:szCs w:val="28"/>
        </w:rPr>
        <w:t>развития дошкольников</w:t>
      </w:r>
      <w:r w:rsidR="00011397" w:rsidRPr="004E01BC">
        <w:rPr>
          <w:rFonts w:ascii="Times New Roman" w:hAnsi="Times New Roman" w:cs="Times New Roman"/>
          <w:sz w:val="28"/>
          <w:szCs w:val="28"/>
        </w:rPr>
        <w:t xml:space="preserve"> и способствует возрождению интереса к книге, как к социально-культурному наследию</w:t>
      </w:r>
      <w:r w:rsidRPr="004E01BC">
        <w:rPr>
          <w:rFonts w:ascii="Times New Roman" w:hAnsi="Times New Roman" w:cs="Times New Roman"/>
          <w:sz w:val="28"/>
          <w:szCs w:val="28"/>
        </w:rPr>
        <w:t>.</w:t>
      </w:r>
    </w:p>
    <w:p w:rsidR="008F6996" w:rsidRPr="004E01BC" w:rsidRDefault="008F6996" w:rsidP="004E01BC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b/>
          <w:bCs/>
          <w:sz w:val="28"/>
          <w:szCs w:val="28"/>
        </w:rPr>
        <w:t>Практическая значимость проекта</w:t>
      </w:r>
      <w:r w:rsidRPr="004E01BC">
        <w:rPr>
          <w:rFonts w:ascii="Times New Roman" w:hAnsi="Times New Roman" w:cs="Times New Roman"/>
          <w:sz w:val="28"/>
          <w:szCs w:val="28"/>
        </w:rPr>
        <w:t xml:space="preserve"> определяется тем, что педагогическое содержание методических разработок может использоваться педагогами дошкольного образования. </w:t>
      </w:r>
    </w:p>
    <w:p w:rsidR="008F6996" w:rsidRPr="004E01BC" w:rsidRDefault="008F6996" w:rsidP="004E01BC">
      <w:pPr>
        <w:pStyle w:val="11"/>
        <w:widowControl w:val="0"/>
        <w:tabs>
          <w:tab w:val="left" w:pos="426"/>
          <w:tab w:val="left" w:pos="113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01BC">
        <w:rPr>
          <w:rFonts w:ascii="Times New Roman" w:hAnsi="Times New Roman"/>
          <w:sz w:val="28"/>
          <w:szCs w:val="28"/>
        </w:rPr>
        <w:t xml:space="preserve">Содержание проекта направлено на сотрудничество с родителями дошкольников, которое позволит сформировать у них представления в вопросе </w:t>
      </w:r>
      <w:r w:rsidR="00E55CFE">
        <w:rPr>
          <w:rFonts w:ascii="Times New Roman" w:hAnsi="Times New Roman"/>
          <w:sz w:val="28"/>
          <w:szCs w:val="28"/>
        </w:rPr>
        <w:t xml:space="preserve">познавательно – речевого развития </w:t>
      </w:r>
      <w:r w:rsidRPr="004E01BC">
        <w:rPr>
          <w:rFonts w:ascii="Times New Roman" w:hAnsi="Times New Roman"/>
          <w:sz w:val="28"/>
          <w:szCs w:val="28"/>
        </w:rPr>
        <w:t>детей.</w:t>
      </w:r>
    </w:p>
    <w:p w:rsidR="008F6996" w:rsidRPr="004E01BC" w:rsidRDefault="008F6996" w:rsidP="004E01BC">
      <w:pPr>
        <w:pStyle w:val="11"/>
        <w:widowControl w:val="0"/>
        <w:tabs>
          <w:tab w:val="left" w:pos="426"/>
          <w:tab w:val="left" w:pos="1134"/>
        </w:tabs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4E01BC">
        <w:rPr>
          <w:rFonts w:ascii="Times New Roman" w:hAnsi="Times New Roman"/>
          <w:i/>
          <w:sz w:val="28"/>
          <w:szCs w:val="28"/>
        </w:rPr>
        <w:tab/>
        <w:t>Проектируемые этапы инновационного процесса с обозначением проводимой деятельности по различным направлениям.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5"/>
        <w:gridCol w:w="2353"/>
        <w:gridCol w:w="1767"/>
        <w:gridCol w:w="2259"/>
      </w:tblGrid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Действие(</w:t>
            </w:r>
            <w:proofErr w:type="spellStart"/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названиемероприятия</w:t>
            </w:r>
            <w:proofErr w:type="spellEnd"/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Срокреализации</w:t>
            </w:r>
            <w:proofErr w:type="spellEnd"/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Полученный (ожидаемый) результат</w:t>
            </w:r>
          </w:p>
        </w:tc>
      </w:tr>
      <w:tr w:rsidR="008F6996" w:rsidRPr="004E01BC" w:rsidTr="002D71CD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 I. Подготовительный. Август-ноябрь 2021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E55CFE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Изучить теоретические основы проблемы использования </w:t>
            </w:r>
            <w:proofErr w:type="spellStart"/>
            <w:r w:rsidR="00E55CFE">
              <w:rPr>
                <w:rFonts w:ascii="Times New Roman" w:hAnsi="Times New Roman" w:cs="Times New Roman"/>
                <w:sz w:val="28"/>
                <w:szCs w:val="28"/>
              </w:rPr>
              <w:t>буккроссинга</w:t>
            </w:r>
            <w:proofErr w:type="spellEnd"/>
            <w:r w:rsidR="00E55C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в осуществлении процесса </w:t>
            </w:r>
            <w:r w:rsidR="00E55CFE">
              <w:rPr>
                <w:rFonts w:ascii="Times New Roman" w:hAnsi="Times New Roman" w:cs="Times New Roman"/>
                <w:sz w:val="28"/>
                <w:szCs w:val="28"/>
              </w:rPr>
              <w:t>познавательно – речевого развития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Изучение и анализ научной литературы, статей и исследований по теме проекта.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Август-сентябрь 202</w:t>
            </w:r>
            <w:r w:rsidR="00E55C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Разработанная теоретическая часть проекта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E55CF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Подобрать и осуществить диагностику уровня </w:t>
            </w:r>
            <w:r w:rsidR="00E55CFE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речевого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детей </w:t>
            </w:r>
            <w:r w:rsidR="00E55CFE">
              <w:rPr>
                <w:rFonts w:ascii="Times New Roman" w:hAnsi="Times New Roman" w:cs="Times New Roman"/>
                <w:sz w:val="28"/>
                <w:szCs w:val="28"/>
              </w:rPr>
              <w:t xml:space="preserve">среднего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дошкольного возраста.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Изучение и подбор диагностического инструментария.</w:t>
            </w:r>
          </w:p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диагностических мероприятий.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Октябрь-ноябрь 202</w:t>
            </w:r>
            <w:r w:rsidR="00E55C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E55CF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Диагностический инструментарий. Аналитическая справка диагностики начального уровня </w:t>
            </w:r>
            <w:r w:rsidR="00E55CFE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речевого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развития дошкольников.</w:t>
            </w:r>
          </w:p>
        </w:tc>
      </w:tr>
      <w:tr w:rsidR="008F6996" w:rsidRPr="004E01BC" w:rsidTr="002D71CD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</w:t>
            </w:r>
            <w:r w:rsidR="00E55C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 II. Формирующий. Декабрь 2020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май 202</w:t>
            </w:r>
            <w:r w:rsidR="00E55C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Создать развивающую предметно-пространственную среду группы, направленную на</w:t>
            </w:r>
            <w:r w:rsidR="00E55C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>познавательно – речевое</w:t>
            </w:r>
            <w:r w:rsidR="00E55C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детей.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Обогащение РППС группы</w:t>
            </w:r>
            <w:r w:rsidR="00CC00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CC001C" w:rsidRPr="004E01BC" w:rsidRDefault="00CC001C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библиотеки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Книжкин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дом»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 2021 – май 2022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Развивающая предметно-пространственная среда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 группы, направлена на познавательно – речевого развитие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детей.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Разработать и апробировать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педагогические мероприятия, направленные на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речевое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детей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формы работы </w:t>
            </w:r>
            <w:proofErr w:type="spellStart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буккроссинг</w:t>
            </w:r>
            <w:proofErr w:type="spellEnd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Разработка и апробирование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педагогических мероприятий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Декабрь 202</w:t>
            </w:r>
            <w:r w:rsidR="00CC00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май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</w:t>
            </w:r>
            <w:r w:rsidR="00CC00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Конспекты и сценарии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педагогических мероприятий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Разработать и апробировать педагогические мероприятия, направленные на просвещение родителей в вопросах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речевого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развития детей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формы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</w:t>
            </w:r>
            <w:proofErr w:type="spellStart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буккроссинг</w:t>
            </w:r>
            <w:proofErr w:type="spellEnd"/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Разработка и апробирование педагогических мероприятий, консультаций и памяток.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CC001C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 2020</w:t>
            </w:r>
            <w:r w:rsidR="008F6996"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май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Конспекты и сценарии педагогических мероприятий, консультации, памятки.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Выявить динамику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речевого </w:t>
            </w: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детей дошкольного возраста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формы работы </w:t>
            </w:r>
            <w:proofErr w:type="spellStart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буккроссинг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диагностических мероприятий.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CC001C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 2021</w:t>
            </w:r>
            <w:r w:rsidR="008F6996"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  <w:r w:rsidR="008F6996"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D711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Аналитическая справка диагностики конечного уровня </w:t>
            </w:r>
            <w:r w:rsidR="00D711C5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речевого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развития дошкольников.</w:t>
            </w:r>
          </w:p>
        </w:tc>
      </w:tr>
      <w:tr w:rsidR="008F6996" w:rsidRPr="004E01BC" w:rsidTr="002D71CD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</w:t>
            </w:r>
            <w:r w:rsidR="00CC00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 III. Обобщающий. Ноябрь 2021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 w:rsidR="00CC00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Май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</w:t>
            </w:r>
            <w:r w:rsidR="00CC00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сборники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педагогических мероприятий, направленных на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речевое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детей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формы работы </w:t>
            </w:r>
            <w:proofErr w:type="spellStart"/>
            <w:r w:rsidR="00CC00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буккроссинг</w:t>
            </w:r>
            <w:proofErr w:type="spellEnd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просвещение родителей в данном вопросе.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Составление сборников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педагогических мероприятий.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CC001C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 2021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Февраль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CC00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 xml:space="preserve">Сборники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педагогических мероприятий, направленных на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речевое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</w:t>
            </w:r>
            <w:r w:rsidR="00CC001C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формы работы </w:t>
            </w:r>
            <w:proofErr w:type="spellStart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буккроссинг</w:t>
            </w:r>
            <w:proofErr w:type="spellEnd"/>
            <w:r w:rsidR="00CC00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просвещение родителей в </w:t>
            </w: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данном вопросе.</w:t>
            </w:r>
          </w:p>
        </w:tc>
      </w:tr>
      <w:tr w:rsidR="008F6996" w:rsidRPr="004E01BC" w:rsidTr="002D7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</w:rPr>
              <w:t>Обобщить материалы проекта. Опубликовать результаты в виде научных статей и брошюры.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опыта работы. Написание статей, составление брошюры.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CC001C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  <w:r w:rsidR="008F6996"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2022 – Май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6" w:rsidRPr="004E01BC" w:rsidRDefault="008F6996" w:rsidP="004E01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0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Статьи, брошюры. </w:t>
            </w:r>
          </w:p>
        </w:tc>
      </w:tr>
    </w:tbl>
    <w:p w:rsidR="008F6996" w:rsidRPr="004E01BC" w:rsidRDefault="008F6996" w:rsidP="004E01BC">
      <w:pPr>
        <w:pStyle w:val="11"/>
        <w:widowControl w:val="0"/>
        <w:tabs>
          <w:tab w:val="left" w:pos="426"/>
          <w:tab w:val="left" w:pos="1134"/>
        </w:tabs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8F6996" w:rsidRPr="004E01BC" w:rsidRDefault="008F6996" w:rsidP="004E01BC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Критерии и показатели (индикаторы) эффективности инновационной деятельности. Диагностические методики и методы, позволяющие оценить эффективность проекта</w:t>
      </w:r>
    </w:p>
    <w:p w:rsidR="005C5460" w:rsidRPr="00D63FC8" w:rsidRDefault="005C5460" w:rsidP="005C5460">
      <w:p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Педагогический мониторинг освоения детьми образовательной программы ДОУ (Автор Н.В. </w:t>
      </w:r>
      <w:proofErr w:type="spellStart"/>
      <w:r w:rsidRPr="00D63FC8">
        <w:rPr>
          <w:rFonts w:ascii="Times New Roman" w:eastAsia="Times New Roman" w:hAnsi="Times New Roman" w:cs="Times New Roman"/>
          <w:b/>
          <w:bCs/>
          <w:sz w:val="28"/>
          <w:szCs w:val="28"/>
        </w:rPr>
        <w:t>Верищагина</w:t>
      </w:r>
      <w:proofErr w:type="spellEnd"/>
      <w:r w:rsidRPr="00D63FC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5C5460" w:rsidRPr="00D63FC8" w:rsidRDefault="005C5460" w:rsidP="005C5460">
      <w:pPr>
        <w:spacing w:line="360" w:lineRule="auto"/>
        <w:ind w:left="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Реализация основной образовательной программы дошкольного образования предполагает оценку индивидуального развития детей. Такая оценка производится педагогическим работником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</w:t>
      </w:r>
    </w:p>
    <w:p w:rsidR="005C5460" w:rsidRPr="00D63FC8" w:rsidRDefault="005C5460" w:rsidP="005C54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460" w:rsidRPr="00D63FC8" w:rsidRDefault="005C5460" w:rsidP="005C546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диагностика проводится в ходе наблюдений за активностью детей в спонтанной и специально организованной деятельности.</w:t>
      </w:r>
    </w:p>
    <w:p w:rsidR="005C5460" w:rsidRPr="00D63FC8" w:rsidRDefault="005C5460" w:rsidP="005C5460">
      <w:pPr>
        <w:spacing w:line="360" w:lineRule="auto"/>
        <w:ind w:left="7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Результаты педагогической диагностики могут использоваться исключительно для решения следующих образовательных задач:</w:t>
      </w:r>
    </w:p>
    <w:p w:rsidR="005C5460" w:rsidRPr="005C5460" w:rsidRDefault="005C5460" w:rsidP="005C5460">
      <w:pPr>
        <w:numPr>
          <w:ilvl w:val="0"/>
          <w:numId w:val="4"/>
        </w:numPr>
        <w:tabs>
          <w:tab w:val="left" w:pos="398"/>
        </w:tabs>
        <w:spacing w:after="0" w:line="360" w:lineRule="auto"/>
        <w:ind w:left="7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5C5460" w:rsidRPr="005C5460" w:rsidRDefault="005C5460" w:rsidP="005C5460">
      <w:pPr>
        <w:numPr>
          <w:ilvl w:val="0"/>
          <w:numId w:val="4"/>
        </w:numPr>
        <w:tabs>
          <w:tab w:val="left" w:pos="327"/>
        </w:tabs>
        <w:spacing w:after="0" w:line="360" w:lineRule="auto"/>
        <w:ind w:left="327" w:firstLine="3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оптимизации работы с группой детей.</w:t>
      </w:r>
    </w:p>
    <w:p w:rsidR="005C5460" w:rsidRPr="00D63FC8" w:rsidRDefault="005C5460" w:rsidP="005C5460">
      <w:pPr>
        <w:spacing w:line="360" w:lineRule="auto"/>
        <w:ind w:left="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В ходе образовательной деятельности педагоги создают диагностические ситуации, чтобы оценить индивидуальную динамику детей и скорректировать свои действия.</w:t>
      </w:r>
    </w:p>
    <w:p w:rsidR="005C5460" w:rsidRPr="00D63FC8" w:rsidRDefault="005C5460" w:rsidP="005C5460">
      <w:pPr>
        <w:spacing w:line="360" w:lineRule="auto"/>
        <w:ind w:left="7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Оценка педагогического процесса связана с уровнем овладения индивидуально каждым ребёнком необходимыми знаниями по образовательным областям:</w:t>
      </w:r>
    </w:p>
    <w:p w:rsidR="005C5460" w:rsidRPr="00D63FC8" w:rsidRDefault="005C5460" w:rsidP="005C5460">
      <w:pPr>
        <w:spacing w:line="360" w:lineRule="auto"/>
        <w:ind w:left="7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Высокий уровень - 2 балла, ребёнок выполняет все параметры оценки самостоятельно (нормативные варианты развития).</w:t>
      </w:r>
    </w:p>
    <w:p w:rsidR="005C5460" w:rsidRPr="00D63FC8" w:rsidRDefault="005C5460" w:rsidP="005C5460">
      <w:pPr>
        <w:spacing w:line="360" w:lineRule="auto"/>
        <w:ind w:left="7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>Средний уровень - 1 балл, ребёнок выполняет все параметры оценки с частичной помощью взрослого (имеются проблемы в развитии ребёнка, а также незначительные трудности организации педагогического процесса в группе).</w:t>
      </w:r>
    </w:p>
    <w:p w:rsidR="00011397" w:rsidRDefault="005C5460" w:rsidP="005C5460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63FC8">
        <w:rPr>
          <w:rFonts w:ascii="Times New Roman" w:eastAsia="Times New Roman" w:hAnsi="Times New Roman" w:cs="Times New Roman"/>
          <w:sz w:val="28"/>
          <w:szCs w:val="28"/>
        </w:rPr>
        <w:t>Низкий уровень - 0 баллов – ребёнок не может выполнить все параметры оценки, помощь взрослого не принимает или выполняет некоторые параметры (несоответствие развития ребёнка возрасту, а также необходимость корректировки педагогического процесса в группе по данному параметру / данной образовательной области).</w:t>
      </w:r>
    </w:p>
    <w:p w:rsidR="005C5460" w:rsidRPr="004E01BC" w:rsidRDefault="005C5460" w:rsidP="005C5460">
      <w:pPr>
        <w:spacing w:line="360" w:lineRule="auto"/>
        <w:ind w:right="2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3FC8">
        <w:rPr>
          <w:rFonts w:ascii="Times New Roman" w:eastAsia="Times New Roman" w:hAnsi="Times New Roman" w:cs="Times New Roman"/>
          <w:sz w:val="28"/>
          <w:szCs w:val="28"/>
        </w:rPr>
        <w:t xml:space="preserve">Двухступенчатая система мониторинга позволяет оперативно находить неточности в построении педагогического процесса в группе и выделять детей с проблемами в развитии. Это позволяет своевременно разрабатывать </w:t>
      </w:r>
      <w:r w:rsidRPr="00D63FC8">
        <w:rPr>
          <w:rFonts w:ascii="Times New Roman" w:eastAsia="Times New Roman" w:hAnsi="Times New Roman" w:cs="Times New Roman"/>
          <w:sz w:val="28"/>
          <w:szCs w:val="28"/>
        </w:rPr>
        <w:lastRenderedPageBreak/>
        <w:t>для детей индивидуальные образовательные маршруты и оперативно осуществлять психолого-методическую поддержку педагогов.</w:t>
      </w:r>
    </w:p>
    <w:p w:rsidR="008F6996" w:rsidRPr="004E01BC" w:rsidRDefault="008F6996" w:rsidP="004E01BC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Проектируемые результаты и инновационные продукты</w:t>
      </w:r>
    </w:p>
    <w:p w:rsidR="008F6996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bCs/>
          <w:sz w:val="28"/>
          <w:szCs w:val="28"/>
        </w:rPr>
        <w:t>Результатами реализации данного инновационного проекта будут:</w:t>
      </w:r>
    </w:p>
    <w:p w:rsidR="005C5460" w:rsidRDefault="005C5460" w:rsidP="005C5460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повышенный</w:t>
      </w:r>
      <w:r w:rsidRPr="005C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к чтению художественной литературы,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рассматриванию книг;</w:t>
      </w:r>
    </w:p>
    <w:p w:rsidR="005C5460" w:rsidRDefault="005C5460" w:rsidP="005C5460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обогащенный</w:t>
      </w:r>
      <w:r w:rsidRPr="005C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словарь, лексико-грамматический строй, связная речь детей,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повысится </w:t>
      </w:r>
      <w:r w:rsidRPr="005C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развития речи. </w:t>
      </w:r>
    </w:p>
    <w:p w:rsidR="005C5460" w:rsidRDefault="005C5460" w:rsidP="005C5460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5C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овладели несложными способам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экспериментирования с бумагой;</w:t>
      </w:r>
    </w:p>
    <w:p w:rsidR="008F6996" w:rsidRDefault="005C5460" w:rsidP="005C5460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знакомство</w:t>
      </w:r>
      <w:r w:rsidRPr="005C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художественными произведениями, песнями, пословицами и поговорками, загадками о книге и героях из книг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тем самым повысится уровень познавательного развития.</w:t>
      </w:r>
    </w:p>
    <w:p w:rsidR="005C5460" w:rsidRDefault="005C5460" w:rsidP="005C5460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активное вовлечение родительской общественности в образовательный процесс.</w:t>
      </w:r>
    </w:p>
    <w:p w:rsidR="005C5460" w:rsidRPr="00D711C5" w:rsidRDefault="005C5460" w:rsidP="00D711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C54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Продуктами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проекта станут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E01BC">
        <w:rPr>
          <w:rFonts w:ascii="Times New Roman" w:hAnsi="Times New Roman" w:cs="Times New Roman"/>
          <w:sz w:val="28"/>
          <w:szCs w:val="28"/>
        </w:rPr>
        <w:t xml:space="preserve">борники </w:t>
      </w:r>
      <w:r w:rsidRPr="004E01BC">
        <w:rPr>
          <w:rFonts w:ascii="Times New Roman" w:hAnsi="Times New Roman" w:cs="Times New Roman"/>
          <w:sz w:val="28"/>
          <w:szCs w:val="28"/>
          <w:lang w:eastAsia="en-US"/>
        </w:rPr>
        <w:t xml:space="preserve">педагогических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t xml:space="preserve">познавательно – речевое </w:t>
      </w:r>
      <w:r w:rsidRPr="004E01BC">
        <w:rPr>
          <w:rFonts w:ascii="Times New Roman" w:hAnsi="Times New Roman" w:cs="Times New Roman"/>
          <w:sz w:val="28"/>
          <w:szCs w:val="28"/>
          <w:lang w:eastAsia="en-US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формы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4E01BC">
        <w:rPr>
          <w:rFonts w:ascii="Times New Roman" w:hAnsi="Times New Roman" w:cs="Times New Roman"/>
          <w:sz w:val="28"/>
          <w:szCs w:val="28"/>
          <w:lang w:eastAsia="en-US"/>
        </w:rPr>
        <w:t xml:space="preserve"> на просвещение родителей в данном вопросе.</w:t>
      </w:r>
    </w:p>
    <w:p w:rsidR="008F6996" w:rsidRPr="004E01BC" w:rsidRDefault="008F6996" w:rsidP="004E01BC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Практическая значимость и перспективы развития инновации (проекта)</w:t>
      </w:r>
    </w:p>
    <w:p w:rsidR="008F6996" w:rsidRPr="004E01BC" w:rsidRDefault="008F6996" w:rsidP="004E01BC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Работа данного проекта позволит: </w:t>
      </w:r>
    </w:p>
    <w:p w:rsidR="008F6996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расширить спектр эмоциональных переживаний детей,</w:t>
      </w:r>
    </w:p>
    <w:p w:rsidR="008F6996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- </w:t>
      </w:r>
      <w:r w:rsidRPr="004E01BC">
        <w:rPr>
          <w:rFonts w:ascii="Times New Roman" w:hAnsi="Times New Roman" w:cs="Times New Roman"/>
          <w:iCs/>
          <w:sz w:val="28"/>
          <w:szCs w:val="28"/>
        </w:rPr>
        <w:t>улучшить детско-родительские отношения.</w:t>
      </w:r>
    </w:p>
    <w:p w:rsidR="008F6996" w:rsidRPr="004E01BC" w:rsidRDefault="008F6996" w:rsidP="004E01B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ab/>
        <w:t xml:space="preserve">Перспектива проекта заключается в том, что полученный опыт использования </w:t>
      </w:r>
      <w:proofErr w:type="spellStart"/>
      <w:r w:rsidR="00D711C5">
        <w:rPr>
          <w:rFonts w:ascii="Times New Roman" w:hAnsi="Times New Roman" w:cs="Times New Roman"/>
          <w:sz w:val="28"/>
          <w:szCs w:val="28"/>
        </w:rPr>
        <w:t>буккроссинга</w:t>
      </w:r>
      <w:proofErr w:type="spellEnd"/>
      <w:r w:rsidRPr="004E01BC">
        <w:rPr>
          <w:rFonts w:ascii="Times New Roman" w:hAnsi="Times New Roman" w:cs="Times New Roman"/>
          <w:sz w:val="28"/>
          <w:szCs w:val="28"/>
        </w:rPr>
        <w:t xml:space="preserve"> в </w:t>
      </w:r>
      <w:r w:rsidR="00D711C5">
        <w:rPr>
          <w:rFonts w:ascii="Times New Roman" w:hAnsi="Times New Roman" w:cs="Times New Roman"/>
          <w:sz w:val="28"/>
          <w:szCs w:val="28"/>
        </w:rPr>
        <w:t xml:space="preserve">познавательно – речевом </w:t>
      </w:r>
      <w:r w:rsidRPr="004E01BC">
        <w:rPr>
          <w:rFonts w:ascii="Times New Roman" w:hAnsi="Times New Roman" w:cs="Times New Roman"/>
          <w:sz w:val="28"/>
          <w:szCs w:val="28"/>
        </w:rPr>
        <w:t>развитии детей можно использовать в дальнейшей педагогической деятельности, как моей, так и других педагогов ДОУ.</w:t>
      </w:r>
    </w:p>
    <w:p w:rsidR="008F6996" w:rsidRPr="004E01BC" w:rsidRDefault="008F6996" w:rsidP="004E01BC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Обоснование наличия необходимых ресурсов для выполнения задач инновационного проекта</w:t>
      </w:r>
    </w:p>
    <w:p w:rsidR="008F6996" w:rsidRPr="004E01BC" w:rsidRDefault="008F6996" w:rsidP="004E01BC">
      <w:pPr>
        <w:pStyle w:val="c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4E01BC">
        <w:rPr>
          <w:rStyle w:val="c13"/>
          <w:color w:val="000000"/>
          <w:sz w:val="28"/>
          <w:szCs w:val="28"/>
        </w:rPr>
        <w:t>В реализации данного проекта участвуют</w:t>
      </w:r>
      <w:r w:rsidR="00D711C5">
        <w:rPr>
          <w:rStyle w:val="c13"/>
          <w:color w:val="000000"/>
          <w:sz w:val="28"/>
          <w:szCs w:val="28"/>
        </w:rPr>
        <w:t xml:space="preserve"> педагог, </w:t>
      </w:r>
      <w:r w:rsidRPr="004E01BC">
        <w:rPr>
          <w:rStyle w:val="c13"/>
          <w:color w:val="000000"/>
          <w:sz w:val="28"/>
          <w:szCs w:val="28"/>
        </w:rPr>
        <w:t xml:space="preserve">воспитанники группы, а также их </w:t>
      </w:r>
      <w:r w:rsidRPr="004E01BC">
        <w:rPr>
          <w:rStyle w:val="c3"/>
          <w:color w:val="000000"/>
          <w:sz w:val="28"/>
          <w:szCs w:val="28"/>
        </w:rPr>
        <w:t>родители.</w:t>
      </w:r>
    </w:p>
    <w:p w:rsidR="008F6996" w:rsidRPr="00D711C5" w:rsidRDefault="008F6996" w:rsidP="00D711C5">
      <w:pPr>
        <w:pStyle w:val="c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4E01BC">
        <w:rPr>
          <w:rStyle w:val="c13"/>
          <w:color w:val="000000"/>
          <w:sz w:val="28"/>
          <w:szCs w:val="28"/>
        </w:rPr>
        <w:lastRenderedPageBreak/>
        <w:t>Осуществляется пополнение</w:t>
      </w:r>
      <w:r w:rsidR="00D711C5">
        <w:rPr>
          <w:rStyle w:val="c13"/>
          <w:color w:val="000000"/>
          <w:sz w:val="28"/>
          <w:szCs w:val="28"/>
        </w:rPr>
        <w:t xml:space="preserve"> </w:t>
      </w:r>
      <w:r w:rsidRPr="004E01BC">
        <w:rPr>
          <w:rStyle w:val="c13"/>
          <w:color w:val="000000"/>
          <w:sz w:val="28"/>
          <w:szCs w:val="28"/>
        </w:rPr>
        <w:t>развивающей</w:t>
      </w:r>
      <w:r w:rsidR="00D711C5">
        <w:rPr>
          <w:rStyle w:val="c13"/>
          <w:color w:val="000000"/>
          <w:sz w:val="28"/>
          <w:szCs w:val="28"/>
        </w:rPr>
        <w:t xml:space="preserve"> </w:t>
      </w:r>
      <w:r w:rsidRPr="004E01BC">
        <w:rPr>
          <w:rStyle w:val="c13"/>
          <w:color w:val="000000"/>
          <w:sz w:val="28"/>
          <w:szCs w:val="28"/>
        </w:rPr>
        <w:t>предметно-пространственной среды группового помещения и </w:t>
      </w:r>
      <w:r w:rsidR="00D711C5">
        <w:rPr>
          <w:rStyle w:val="c13"/>
          <w:color w:val="000000"/>
          <w:sz w:val="28"/>
          <w:szCs w:val="28"/>
        </w:rPr>
        <w:t>библиотеки «</w:t>
      </w:r>
      <w:proofErr w:type="spellStart"/>
      <w:r w:rsidR="00D711C5">
        <w:rPr>
          <w:rStyle w:val="c13"/>
          <w:color w:val="000000"/>
          <w:sz w:val="28"/>
          <w:szCs w:val="28"/>
        </w:rPr>
        <w:t>Книжкин</w:t>
      </w:r>
      <w:proofErr w:type="spellEnd"/>
      <w:r w:rsidR="00D711C5">
        <w:rPr>
          <w:rStyle w:val="c13"/>
          <w:color w:val="000000"/>
          <w:sz w:val="28"/>
          <w:szCs w:val="28"/>
        </w:rPr>
        <w:t xml:space="preserve"> дом»</w:t>
      </w:r>
      <w:r w:rsidRPr="004E01BC">
        <w:rPr>
          <w:rStyle w:val="c3"/>
          <w:color w:val="000000"/>
          <w:sz w:val="28"/>
          <w:szCs w:val="28"/>
        </w:rPr>
        <w:t>.</w:t>
      </w:r>
    </w:p>
    <w:p w:rsidR="008F6996" w:rsidRPr="004E01BC" w:rsidRDefault="008F6996" w:rsidP="004E01BC">
      <w:pPr>
        <w:pStyle w:val="a6"/>
        <w:shd w:val="clear" w:color="auto" w:fill="FFFFFF"/>
        <w:tabs>
          <w:tab w:val="left" w:pos="709"/>
          <w:tab w:val="left" w:pos="1824"/>
          <w:tab w:val="left" w:pos="3883"/>
          <w:tab w:val="left" w:pos="5837"/>
          <w:tab w:val="left" w:pos="7008"/>
          <w:tab w:val="left" w:pos="7968"/>
        </w:tabs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BC">
        <w:rPr>
          <w:rFonts w:ascii="Times New Roman" w:hAnsi="Times New Roman" w:cs="Times New Roman"/>
          <w:i/>
          <w:sz w:val="28"/>
          <w:szCs w:val="28"/>
        </w:rPr>
        <w:t>Степень разработанности инновации с предоставлением ранее изданных материалов, выполненных в рамках проекта</w:t>
      </w:r>
    </w:p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 xml:space="preserve">В рамках проектной деятельности были проведены </w:t>
      </w:r>
      <w:r w:rsidRPr="004E01BC">
        <w:rPr>
          <w:rFonts w:ascii="Times New Roman" w:hAnsi="Times New Roman" w:cs="Times New Roman"/>
          <w:bCs/>
          <w:sz w:val="28"/>
          <w:szCs w:val="28"/>
        </w:rPr>
        <w:t xml:space="preserve">следующие мероприятия: </w:t>
      </w:r>
    </w:p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изучены и проанализированы научные статьи, исследования и работы ведущих педагогов, что позволило выявить актуальность проблемы и разработать теоретическую часть проекта;</w:t>
      </w:r>
    </w:p>
    <w:p w:rsidR="008F6996" w:rsidRPr="004E01BC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проанализированы и подобраны диагностические материалы;</w:t>
      </w:r>
    </w:p>
    <w:p w:rsidR="008F6996" w:rsidRDefault="008F6996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BC">
        <w:rPr>
          <w:rFonts w:ascii="Times New Roman" w:hAnsi="Times New Roman" w:cs="Times New Roman"/>
          <w:sz w:val="28"/>
          <w:szCs w:val="28"/>
        </w:rPr>
        <w:t>- проведена и проанализирована диагностика начального</w:t>
      </w:r>
      <w:r w:rsidR="00D711C5">
        <w:rPr>
          <w:rFonts w:ascii="Times New Roman" w:hAnsi="Times New Roman" w:cs="Times New Roman"/>
          <w:sz w:val="28"/>
          <w:szCs w:val="28"/>
        </w:rPr>
        <w:t xml:space="preserve"> и итогового уровня познавательно – речевого  развития </w:t>
      </w:r>
      <w:r w:rsidRPr="004E01BC">
        <w:rPr>
          <w:rFonts w:ascii="Times New Roman" w:hAnsi="Times New Roman" w:cs="Times New Roman"/>
          <w:sz w:val="28"/>
          <w:szCs w:val="28"/>
        </w:rPr>
        <w:t>детей.</w:t>
      </w:r>
      <w:r w:rsidR="00D711C5" w:rsidRPr="00D711C5">
        <w:rPr>
          <w:rFonts w:ascii="Times New Roman" w:hAnsi="Times New Roman" w:cs="Times New Roman"/>
          <w:sz w:val="28"/>
          <w:szCs w:val="28"/>
        </w:rPr>
        <w:t xml:space="preserve"> </w:t>
      </w:r>
      <w:r w:rsidR="00D711C5">
        <w:rPr>
          <w:rFonts w:ascii="Times New Roman" w:hAnsi="Times New Roman" w:cs="Times New Roman"/>
          <w:sz w:val="28"/>
          <w:szCs w:val="28"/>
        </w:rPr>
        <w:t xml:space="preserve">Выявлена динамика познавательно – речевого развития детей дошкольного возраста с использованием формы работы </w:t>
      </w:r>
      <w:proofErr w:type="spellStart"/>
      <w:r w:rsidR="00D711C5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="0084103C">
        <w:rPr>
          <w:rFonts w:ascii="Times New Roman" w:hAnsi="Times New Roman" w:cs="Times New Roman"/>
          <w:sz w:val="28"/>
          <w:szCs w:val="28"/>
        </w:rPr>
        <w:t>;</w:t>
      </w:r>
    </w:p>
    <w:p w:rsidR="00D711C5" w:rsidRDefault="00D711C5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разработаны и апробированы педагогические мероприятия, направленные на </w:t>
      </w:r>
      <w:r>
        <w:rPr>
          <w:rFonts w:ascii="Times New Roman" w:hAnsi="Times New Roman" w:cs="Times New Roman"/>
          <w:sz w:val="28"/>
          <w:szCs w:val="28"/>
        </w:rPr>
        <w:t xml:space="preserve">познавательно – речевое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развитие детей </w:t>
      </w:r>
      <w:r>
        <w:rPr>
          <w:rFonts w:ascii="Times New Roman" w:hAnsi="Times New Roman" w:cs="Times New Roman"/>
          <w:sz w:val="28"/>
          <w:szCs w:val="28"/>
        </w:rPr>
        <w:t>с использо</w:t>
      </w:r>
      <w:r w:rsidR="0084103C">
        <w:rPr>
          <w:rFonts w:ascii="Times New Roman" w:hAnsi="Times New Roman" w:cs="Times New Roman"/>
          <w:sz w:val="28"/>
          <w:szCs w:val="28"/>
        </w:rPr>
        <w:t xml:space="preserve">ванием формы работы </w:t>
      </w:r>
      <w:proofErr w:type="spellStart"/>
      <w:r w:rsidR="0084103C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="0084103C">
        <w:rPr>
          <w:rFonts w:ascii="Times New Roman" w:hAnsi="Times New Roman" w:cs="Times New Roman"/>
          <w:sz w:val="28"/>
          <w:szCs w:val="28"/>
        </w:rPr>
        <w:t>;</w:t>
      </w:r>
    </w:p>
    <w:p w:rsidR="00D711C5" w:rsidRDefault="00D711C5" w:rsidP="00D711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разработаны и апробированы педагогические мероприятия, направленные на просвещение родителей в вопросах </w:t>
      </w:r>
      <w:r>
        <w:rPr>
          <w:rFonts w:ascii="Times New Roman" w:hAnsi="Times New Roman" w:cs="Times New Roman"/>
          <w:sz w:val="28"/>
          <w:szCs w:val="28"/>
        </w:rPr>
        <w:t xml:space="preserve">познавательно – речевого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развития детей </w:t>
      </w:r>
      <w:r>
        <w:rPr>
          <w:rFonts w:ascii="Times New Roman" w:hAnsi="Times New Roman" w:cs="Times New Roman"/>
          <w:sz w:val="28"/>
          <w:szCs w:val="28"/>
        </w:rPr>
        <w:t>с использованием формы раб</w:t>
      </w:r>
      <w:r w:rsidR="0084103C">
        <w:rPr>
          <w:rFonts w:ascii="Times New Roman" w:hAnsi="Times New Roman" w:cs="Times New Roman"/>
          <w:sz w:val="28"/>
          <w:szCs w:val="28"/>
        </w:rPr>
        <w:t xml:space="preserve">оты </w:t>
      </w:r>
      <w:proofErr w:type="spellStart"/>
      <w:r w:rsidR="0084103C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="0084103C">
        <w:rPr>
          <w:rFonts w:ascii="Times New Roman" w:hAnsi="Times New Roman" w:cs="Times New Roman"/>
          <w:sz w:val="28"/>
          <w:szCs w:val="28"/>
        </w:rPr>
        <w:t>;</w:t>
      </w:r>
    </w:p>
    <w:p w:rsidR="00D711C5" w:rsidRPr="004E01BC" w:rsidRDefault="00D711C5" w:rsidP="004E01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создана развивающая предметно-пространственная среда группы, направленная на познавательно – речевое  развитие детей.</w:t>
      </w:r>
    </w:p>
    <w:p w:rsidR="008F6996" w:rsidRPr="004E01BC" w:rsidRDefault="008F6996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01BC">
        <w:rPr>
          <w:rFonts w:ascii="Times New Roman" w:hAnsi="Times New Roman" w:cs="Times New Roman"/>
          <w:sz w:val="28"/>
          <w:szCs w:val="28"/>
          <w:lang w:eastAsia="en-US"/>
        </w:rPr>
        <w:t xml:space="preserve">Опыт работы данного проекта </w:t>
      </w:r>
      <w:r w:rsidR="00D711C5">
        <w:rPr>
          <w:rFonts w:ascii="Times New Roman" w:hAnsi="Times New Roman" w:cs="Times New Roman"/>
          <w:sz w:val="28"/>
          <w:szCs w:val="28"/>
          <w:lang w:eastAsia="en-US"/>
        </w:rPr>
        <w:t xml:space="preserve">стал призером </w:t>
      </w:r>
      <w:r w:rsidR="00D711C5" w:rsidRPr="00D711C5">
        <w:rPr>
          <w:rFonts w:ascii="Times New Roman" w:hAnsi="Times New Roman" w:cs="Times New Roman"/>
          <w:sz w:val="28"/>
        </w:rPr>
        <w:t>муниципального этапа краевого конкурса по пропаганде чтения-восприятия детской литературы  «Читающая мама – читающая страна» в 2021 году</w:t>
      </w:r>
      <w:r w:rsidR="00D711C5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8F6996" w:rsidRPr="004E01BC" w:rsidRDefault="008F6996" w:rsidP="004E0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F6996" w:rsidRDefault="008F6996" w:rsidP="004E01B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E01BC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Список литературы</w:t>
      </w:r>
    </w:p>
    <w:p w:rsidR="004E7356" w:rsidRPr="00135598" w:rsidRDefault="004E7356" w:rsidP="0013559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598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</w:t>
      </w:r>
      <w:r w:rsidRPr="00135598">
        <w:rPr>
          <w:rFonts w:ascii="Times New Roman" w:eastAsia="Times New Roman" w:hAnsi="Times New Roman" w:cs="Times New Roman"/>
          <w:sz w:val="28"/>
          <w:szCs w:val="28"/>
        </w:rPr>
        <w:softHyphen/>
        <w:t>го образования // Приказ Министерства образования и науки № 1155 от 17 октября 2013 года (вступил в силу 01 января 2014 года).</w:t>
      </w:r>
    </w:p>
    <w:p w:rsidR="008B3851" w:rsidRDefault="008B3851" w:rsidP="00135598">
      <w:pPr>
        <w:pStyle w:val="a8"/>
        <w:numPr>
          <w:ilvl w:val="0"/>
          <w:numId w:val="8"/>
        </w:numPr>
        <w:spacing w:before="0" w:beforeAutospacing="0" w:after="0" w:afterAutospacing="0" w:line="360" w:lineRule="auto"/>
        <w:rPr>
          <w:sz w:val="28"/>
          <w:szCs w:val="28"/>
        </w:rPr>
      </w:pPr>
      <w:r w:rsidRPr="004E7356">
        <w:rPr>
          <w:sz w:val="28"/>
          <w:szCs w:val="28"/>
        </w:rPr>
        <w:t xml:space="preserve">Шатрова С. А. Влияние литературных произведений на развитие художественной речи дошкольника // Концепт. - 2013. - </w:t>
      </w:r>
      <w:proofErr w:type="spellStart"/>
      <w:r w:rsidRPr="004E7356">
        <w:rPr>
          <w:sz w:val="28"/>
          <w:szCs w:val="28"/>
        </w:rPr>
        <w:t>Спецвыпуск</w:t>
      </w:r>
      <w:proofErr w:type="spellEnd"/>
      <w:r w:rsidRPr="004E7356">
        <w:rPr>
          <w:sz w:val="28"/>
          <w:szCs w:val="28"/>
        </w:rPr>
        <w:t xml:space="preserve"> № 08.</w:t>
      </w:r>
    </w:p>
    <w:p w:rsidR="008F6996" w:rsidRPr="00135598" w:rsidRDefault="008F6996" w:rsidP="00135598">
      <w:pPr>
        <w:pStyle w:val="a6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598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135598">
        <w:rPr>
          <w:rFonts w:ascii="Times New Roman" w:hAnsi="Times New Roman" w:cs="Times New Roman"/>
          <w:sz w:val="28"/>
          <w:szCs w:val="28"/>
        </w:rPr>
        <w:t xml:space="preserve"> Д. Б. Психология игры. – М., 1978.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Алексеева М.М. Методика развития речи и обучения русскому языку дошкольников [Текст]: учебное пособие / М.М. Алексеева, В.И. Яшина. - М.: Академия, 2013.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8B3851">
        <w:rPr>
          <w:color w:val="000000"/>
          <w:sz w:val="28"/>
          <w:szCs w:val="28"/>
        </w:rPr>
        <w:t>Боголюбская</w:t>
      </w:r>
      <w:proofErr w:type="spellEnd"/>
      <w:r w:rsidRPr="008B3851">
        <w:rPr>
          <w:color w:val="000000"/>
          <w:sz w:val="28"/>
          <w:szCs w:val="28"/>
        </w:rPr>
        <w:t xml:space="preserve"> М.К. Художественное чтение и рассказывание в детском саду [Текст] / М.К. Боголюбова, В.В. Шевченко. - М.: Просвещение, 2008.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8B3851">
        <w:rPr>
          <w:color w:val="000000"/>
          <w:sz w:val="28"/>
          <w:szCs w:val="28"/>
        </w:rPr>
        <w:t>Веракса</w:t>
      </w:r>
      <w:proofErr w:type="spellEnd"/>
      <w:r w:rsidRPr="008B3851">
        <w:rPr>
          <w:color w:val="000000"/>
          <w:sz w:val="28"/>
          <w:szCs w:val="28"/>
        </w:rPr>
        <w:t xml:space="preserve">, Н.Е. Проектная деятельность дошкольников [Текст]: пособие для педагогов дошкольных учреждений / Н.Е. </w:t>
      </w:r>
      <w:proofErr w:type="spellStart"/>
      <w:r w:rsidRPr="008B3851">
        <w:rPr>
          <w:color w:val="000000"/>
          <w:sz w:val="28"/>
          <w:szCs w:val="28"/>
        </w:rPr>
        <w:t>Веракса</w:t>
      </w:r>
      <w:proofErr w:type="spellEnd"/>
      <w:r w:rsidRPr="008B3851">
        <w:rPr>
          <w:color w:val="000000"/>
          <w:sz w:val="28"/>
          <w:szCs w:val="28"/>
        </w:rPr>
        <w:t>. - М.: Мозаика-Синтез, 2014.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8B3851">
        <w:rPr>
          <w:color w:val="000000"/>
          <w:sz w:val="28"/>
          <w:szCs w:val="28"/>
        </w:rPr>
        <w:t>Гавриш</w:t>
      </w:r>
      <w:proofErr w:type="spellEnd"/>
      <w:r w:rsidRPr="008B3851">
        <w:rPr>
          <w:color w:val="000000"/>
          <w:sz w:val="28"/>
          <w:szCs w:val="28"/>
        </w:rPr>
        <w:t xml:space="preserve"> Н.В. Знакомим дошкольников с литературой [Текст] / Н.В. </w:t>
      </w:r>
      <w:proofErr w:type="spellStart"/>
      <w:r w:rsidRPr="008B3851">
        <w:rPr>
          <w:color w:val="000000"/>
          <w:sz w:val="28"/>
          <w:szCs w:val="28"/>
        </w:rPr>
        <w:t>Гавриш</w:t>
      </w:r>
      <w:proofErr w:type="spellEnd"/>
      <w:r w:rsidRPr="008B3851">
        <w:rPr>
          <w:color w:val="000000"/>
          <w:sz w:val="28"/>
          <w:szCs w:val="28"/>
        </w:rPr>
        <w:t>, О.С. Ушакова. – М.: ТЦ Сфера, 2011.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Гурович Л.М. Ребенок и книга [Текст]: книга для воспитателя детского сада / Л.М. Гурович. – М.: Просвещение, 2009.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Давыдов В.В. Российская педагогическая энциклопедия: в 2-х томах [Текст] / В.В. Давыдов. – М.: Боль</w:t>
      </w:r>
      <w:r w:rsidRPr="008B3851">
        <w:rPr>
          <w:color w:val="000000"/>
          <w:sz w:val="28"/>
          <w:szCs w:val="28"/>
        </w:rPr>
        <w:softHyphen/>
        <w:t xml:space="preserve">шая Рос. </w:t>
      </w:r>
      <w:proofErr w:type="spellStart"/>
      <w:r w:rsidRPr="008B3851">
        <w:rPr>
          <w:color w:val="000000"/>
          <w:sz w:val="28"/>
          <w:szCs w:val="28"/>
        </w:rPr>
        <w:t>эн</w:t>
      </w:r>
      <w:r w:rsidRPr="008B3851">
        <w:rPr>
          <w:color w:val="000000"/>
          <w:sz w:val="28"/>
          <w:szCs w:val="28"/>
        </w:rPr>
        <w:softHyphen/>
        <w:t>цикл</w:t>
      </w:r>
      <w:proofErr w:type="spellEnd"/>
      <w:r w:rsidRPr="008B3851">
        <w:rPr>
          <w:color w:val="000000"/>
          <w:sz w:val="28"/>
          <w:szCs w:val="28"/>
        </w:rPr>
        <w:t>., 2012.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Карпухина Н.А. Развитие речи и знакомство с художественной литературой [Текст] / Н.А. Карпухина. – М.: Педагогика нового времени, 2007.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8B3851">
        <w:rPr>
          <w:color w:val="000000"/>
          <w:sz w:val="28"/>
          <w:szCs w:val="28"/>
        </w:rPr>
        <w:lastRenderedPageBreak/>
        <w:t>Марамыгина</w:t>
      </w:r>
      <w:proofErr w:type="spellEnd"/>
      <w:r w:rsidRPr="008B3851">
        <w:rPr>
          <w:color w:val="000000"/>
          <w:sz w:val="28"/>
          <w:szCs w:val="28"/>
        </w:rPr>
        <w:t xml:space="preserve">, Е.А. Методы и приемы работы с детьми по ознакомлению с художественной литературой / Е.А. </w:t>
      </w:r>
      <w:proofErr w:type="spellStart"/>
      <w:r w:rsidRPr="008B3851">
        <w:rPr>
          <w:color w:val="000000"/>
          <w:sz w:val="28"/>
          <w:szCs w:val="28"/>
        </w:rPr>
        <w:t>Марамыгина</w:t>
      </w:r>
      <w:proofErr w:type="spellEnd"/>
      <w:r w:rsidRPr="008B3851">
        <w:rPr>
          <w:color w:val="000000"/>
          <w:sz w:val="28"/>
          <w:szCs w:val="28"/>
        </w:rPr>
        <w:t xml:space="preserve"> [электронный ресурс] / режим доступа: https://nsportal.ru/detskii-sad/hudozhestvennaya-literatura/2019/04/05/doklad-metody-i-priemy-raboty-s-detmi-po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Павлова, С.А. Картотека дидактических игр по русским народным сказкам / С.А. Павлова [электронный ресурс] / режим доступа: https://nsportal.ru/detskiy-sad/razvitie-rechi/2016/03/10/kartoteka-didakticheskih-igr-po-russkim-narodnym-skazkam.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Привалова, Н. Дидактические игры для развития связной речи детей среднего дошкольного возраста «Любимые сказки» / Н. Привалова [электронный ресурс] / режим доступа: https://www.maam.ru/detskijsad/foto-otchet-po-didakticheskim-igram-dlja-razvitija-svjaznoi-rechi-detei-srednego-doshkolnogo-vozrasta-lyubimye-skazki.html.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 xml:space="preserve">Стародубова, Н.А. Теория и методика развития речи дошкольников [Текст] / Н.А, </w:t>
      </w:r>
      <w:proofErr w:type="gramStart"/>
      <w:r w:rsidRPr="008B3851">
        <w:rPr>
          <w:color w:val="000000"/>
          <w:sz w:val="28"/>
          <w:szCs w:val="28"/>
        </w:rPr>
        <w:t>Стародубцева.–</w:t>
      </w:r>
      <w:proofErr w:type="gramEnd"/>
      <w:r w:rsidRPr="008B3851">
        <w:rPr>
          <w:color w:val="000000"/>
          <w:sz w:val="28"/>
          <w:szCs w:val="28"/>
        </w:rPr>
        <w:t xml:space="preserve"> М.: Академия, 2012.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>Ушакова, О. С. Знакомим дошкольника с литературой и развитие речи [Текст] / О.С. Ушакова. - М., 2008</w:t>
      </w:r>
    </w:p>
    <w:p w:rsidR="008B3851" w:rsidRPr="008B3851" w:rsidRDefault="008B3851" w:rsidP="00135598">
      <w:pPr>
        <w:pStyle w:val="a8"/>
        <w:numPr>
          <w:ilvl w:val="0"/>
          <w:numId w:val="8"/>
        </w:numPr>
        <w:shd w:val="clear" w:color="auto" w:fill="FFFFFF"/>
        <w:spacing w:before="0" w:beforeAutospacing="0" w:after="215" w:afterAutospacing="0" w:line="360" w:lineRule="auto"/>
        <w:jc w:val="both"/>
        <w:rPr>
          <w:color w:val="000000"/>
          <w:sz w:val="28"/>
          <w:szCs w:val="28"/>
        </w:rPr>
      </w:pPr>
      <w:r w:rsidRPr="008B3851">
        <w:rPr>
          <w:color w:val="000000"/>
          <w:sz w:val="28"/>
          <w:szCs w:val="28"/>
        </w:rPr>
        <w:t xml:space="preserve">Ушакова, О.С. Конспекты занятий по ознакомлению дошкольников с литературой [Текст] / О.С. Ушакова, Н.В. </w:t>
      </w:r>
      <w:proofErr w:type="spellStart"/>
      <w:r w:rsidRPr="008B3851">
        <w:rPr>
          <w:color w:val="000000"/>
          <w:sz w:val="28"/>
          <w:szCs w:val="28"/>
        </w:rPr>
        <w:t>Гавриш</w:t>
      </w:r>
      <w:proofErr w:type="spellEnd"/>
      <w:r w:rsidRPr="008B3851">
        <w:rPr>
          <w:color w:val="000000"/>
          <w:sz w:val="28"/>
          <w:szCs w:val="28"/>
        </w:rPr>
        <w:t>. - М.: Образование, 2005.</w:t>
      </w:r>
    </w:p>
    <w:p w:rsidR="004E7356" w:rsidRPr="004E7356" w:rsidRDefault="004E7356" w:rsidP="004E7356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</w:p>
    <w:p w:rsidR="004E7356" w:rsidRPr="004E7356" w:rsidRDefault="004E7356" w:rsidP="004E7356">
      <w:pPr>
        <w:pStyle w:val="a8"/>
        <w:spacing w:before="0" w:beforeAutospacing="0" w:after="0" w:afterAutospacing="0" w:line="360" w:lineRule="auto"/>
        <w:ind w:left="360"/>
        <w:rPr>
          <w:sz w:val="28"/>
          <w:szCs w:val="28"/>
        </w:rPr>
      </w:pPr>
    </w:p>
    <w:p w:rsidR="004E7356" w:rsidRPr="004E7356" w:rsidRDefault="004E7356" w:rsidP="004E7356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</w:p>
    <w:p w:rsidR="00E607AC" w:rsidRPr="004E01BC" w:rsidRDefault="00E607AC" w:rsidP="004E0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07AC" w:rsidRPr="004E01BC" w:rsidSect="009D4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4D"/>
    <w:multiLevelType w:val="hybridMultilevel"/>
    <w:tmpl w:val="420C3A3A"/>
    <w:lvl w:ilvl="0" w:tplc="0CDE161A">
      <w:start w:val="1"/>
      <w:numFmt w:val="decimal"/>
      <w:lvlText w:val="%1)"/>
      <w:lvlJc w:val="left"/>
    </w:lvl>
    <w:lvl w:ilvl="1" w:tplc="3C562742">
      <w:numFmt w:val="decimal"/>
      <w:lvlText w:val=""/>
      <w:lvlJc w:val="left"/>
    </w:lvl>
    <w:lvl w:ilvl="2" w:tplc="6D30691A">
      <w:numFmt w:val="decimal"/>
      <w:lvlText w:val=""/>
      <w:lvlJc w:val="left"/>
    </w:lvl>
    <w:lvl w:ilvl="3" w:tplc="8D50A8BC">
      <w:numFmt w:val="decimal"/>
      <w:lvlText w:val=""/>
      <w:lvlJc w:val="left"/>
    </w:lvl>
    <w:lvl w:ilvl="4" w:tplc="D384F058">
      <w:numFmt w:val="decimal"/>
      <w:lvlText w:val=""/>
      <w:lvlJc w:val="left"/>
    </w:lvl>
    <w:lvl w:ilvl="5" w:tplc="EE74747A">
      <w:numFmt w:val="decimal"/>
      <w:lvlText w:val=""/>
      <w:lvlJc w:val="left"/>
    </w:lvl>
    <w:lvl w:ilvl="6" w:tplc="0C28BF6A">
      <w:numFmt w:val="decimal"/>
      <w:lvlText w:val=""/>
      <w:lvlJc w:val="left"/>
    </w:lvl>
    <w:lvl w:ilvl="7" w:tplc="D6E22C50">
      <w:numFmt w:val="decimal"/>
      <w:lvlText w:val=""/>
      <w:lvlJc w:val="left"/>
    </w:lvl>
    <w:lvl w:ilvl="8" w:tplc="6B30A70E">
      <w:numFmt w:val="decimal"/>
      <w:lvlText w:val=""/>
      <w:lvlJc w:val="left"/>
    </w:lvl>
  </w:abstractNum>
  <w:abstractNum w:abstractNumId="1" w15:restartNumberingAfterBreak="0">
    <w:nsid w:val="16CD6207"/>
    <w:multiLevelType w:val="hybridMultilevel"/>
    <w:tmpl w:val="C3F2C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5481"/>
    <w:multiLevelType w:val="multilevel"/>
    <w:tmpl w:val="6630C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63330A"/>
    <w:multiLevelType w:val="hybridMultilevel"/>
    <w:tmpl w:val="7D7206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C4E71"/>
    <w:multiLevelType w:val="multilevel"/>
    <w:tmpl w:val="161ED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256A93"/>
    <w:multiLevelType w:val="hybridMultilevel"/>
    <w:tmpl w:val="8DB0157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8C6FC8"/>
    <w:multiLevelType w:val="hybridMultilevel"/>
    <w:tmpl w:val="46663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64256"/>
    <w:multiLevelType w:val="hybridMultilevel"/>
    <w:tmpl w:val="4E52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6996"/>
    <w:rsid w:val="00011397"/>
    <w:rsid w:val="000855D9"/>
    <w:rsid w:val="000A06DB"/>
    <w:rsid w:val="000F30DB"/>
    <w:rsid w:val="00135598"/>
    <w:rsid w:val="00281BEF"/>
    <w:rsid w:val="0032248A"/>
    <w:rsid w:val="00350F56"/>
    <w:rsid w:val="00396396"/>
    <w:rsid w:val="003D7180"/>
    <w:rsid w:val="00443130"/>
    <w:rsid w:val="00456543"/>
    <w:rsid w:val="0045678B"/>
    <w:rsid w:val="004E01BC"/>
    <w:rsid w:val="004E7356"/>
    <w:rsid w:val="00575A7F"/>
    <w:rsid w:val="005C5460"/>
    <w:rsid w:val="005D776C"/>
    <w:rsid w:val="008010A9"/>
    <w:rsid w:val="0084103C"/>
    <w:rsid w:val="008B3851"/>
    <w:rsid w:val="008F6996"/>
    <w:rsid w:val="009C75FF"/>
    <w:rsid w:val="00AD36CD"/>
    <w:rsid w:val="00AD71CE"/>
    <w:rsid w:val="00BB34FC"/>
    <w:rsid w:val="00CB7D73"/>
    <w:rsid w:val="00CC001C"/>
    <w:rsid w:val="00D3410C"/>
    <w:rsid w:val="00D3473C"/>
    <w:rsid w:val="00D711C5"/>
    <w:rsid w:val="00DD3DA1"/>
    <w:rsid w:val="00E011E2"/>
    <w:rsid w:val="00E46B49"/>
    <w:rsid w:val="00E55CFE"/>
    <w:rsid w:val="00E607AC"/>
    <w:rsid w:val="00F54B35"/>
    <w:rsid w:val="00F8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0F60"/>
  <w15:docId w15:val="{509AC9EF-C0DD-42A9-9B3D-C0A66050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460"/>
  </w:style>
  <w:style w:type="paragraph" w:styleId="1">
    <w:name w:val="heading 1"/>
    <w:basedOn w:val="a"/>
    <w:link w:val="10"/>
    <w:uiPriority w:val="9"/>
    <w:qFormat/>
    <w:rsid w:val="00CC00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8F6996"/>
    <w:rPr>
      <w:rFonts w:eastAsiaTheme="minorHAnsi"/>
      <w:lang w:eastAsia="en-US"/>
    </w:rPr>
  </w:style>
  <w:style w:type="paragraph" w:styleId="a4">
    <w:name w:val="No Spacing"/>
    <w:link w:val="a3"/>
    <w:qFormat/>
    <w:rsid w:val="008F6996"/>
    <w:pPr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Абзац списка1"/>
    <w:basedOn w:val="a"/>
    <w:uiPriority w:val="99"/>
    <w:rsid w:val="008F6996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5">
    <w:name w:val="Hyperlink"/>
    <w:basedOn w:val="a0"/>
    <w:uiPriority w:val="99"/>
    <w:semiHidden/>
    <w:unhideWhenUsed/>
    <w:rsid w:val="008F699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F6996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character" w:styleId="a7">
    <w:name w:val="Strong"/>
    <w:basedOn w:val="a0"/>
    <w:uiPriority w:val="22"/>
    <w:qFormat/>
    <w:rsid w:val="008F6996"/>
    <w:rPr>
      <w:b/>
      <w:bCs/>
    </w:rPr>
  </w:style>
  <w:style w:type="paragraph" w:styleId="a8">
    <w:name w:val="Normal (Web)"/>
    <w:basedOn w:val="a"/>
    <w:uiPriority w:val="99"/>
    <w:unhideWhenUsed/>
    <w:rsid w:val="008F6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8F6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8F6996"/>
  </w:style>
  <w:style w:type="character" w:customStyle="1" w:styleId="c3">
    <w:name w:val="c3"/>
    <w:basedOn w:val="a0"/>
    <w:rsid w:val="008F6996"/>
  </w:style>
  <w:style w:type="paragraph" w:styleId="a9">
    <w:name w:val="Balloon Text"/>
    <w:basedOn w:val="a"/>
    <w:link w:val="aa"/>
    <w:uiPriority w:val="99"/>
    <w:semiHidden/>
    <w:unhideWhenUsed/>
    <w:rsid w:val="008F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699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322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2248A"/>
  </w:style>
  <w:style w:type="character" w:customStyle="1" w:styleId="10">
    <w:name w:val="Заголовок 1 Знак"/>
    <w:basedOn w:val="a0"/>
    <w:link w:val="1"/>
    <w:uiPriority w:val="9"/>
    <w:rsid w:val="00CC00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o-gel.ru/wp-content/uploads/2020/07/Ob-itogah-894-dekab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o-gel.ru/dokumenty/municipalnye-dokumenty/attachment/3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007030021?index=0&amp;rangeSize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22</Pages>
  <Words>4342</Words>
  <Characters>24751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Буратино</dc:creator>
  <cp:keywords/>
  <dc:description/>
  <cp:lastModifiedBy>Буратино</cp:lastModifiedBy>
  <cp:revision>9</cp:revision>
  <dcterms:created xsi:type="dcterms:W3CDTF">2021-12-04T11:18:00Z</dcterms:created>
  <dcterms:modified xsi:type="dcterms:W3CDTF">2024-10-24T07:58:00Z</dcterms:modified>
</cp:coreProperties>
</file>